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462" w:type="dxa"/>
        <w:tblInd w:w="538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E81887">
        <w:trPr>
          <w:trHeight w:val="2373"/>
        </w:trPr>
        <w:tc>
          <w:tcPr>
            <w:tcW w:w="9462" w:type="dxa"/>
          </w:tcPr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E81887" w:rsidRDefault="00E81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УТВЕРЖДЕНЫ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10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81887" w:rsidRDefault="005C157A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___________ № ___________</w:t>
            </w:r>
          </w:p>
        </w:tc>
      </w:tr>
    </w:tbl>
    <w:p w:rsidR="00E81887" w:rsidRDefault="00E81887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E818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ИЗМЕНЕНИЯ,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вносимые в постановление администрации муниципального образования Темрюкский район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 29 октября 2021 г. № 1602  «Об утверждении муниципальной программы муниципального образования Темрюкский район «Развитие образования»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В муниципальной программе муниципального образования Темрюкский район «Развитие образования»         (далее – муниципальная программа):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в паспорте муниципальной программы: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right="-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позицию «Проекты и (или) программы» изложить в следующей редакции:</w:t>
      </w:r>
    </w:p>
    <w:p w:rsidR="00843BFB" w:rsidRDefault="00843BFB" w:rsidP="00843B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</w:p>
    <w:tbl>
      <w:tblPr>
        <w:tblStyle w:val="a6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4895"/>
        <w:gridCol w:w="2093"/>
        <w:gridCol w:w="1830"/>
        <w:gridCol w:w="1719"/>
        <w:gridCol w:w="1551"/>
        <w:gridCol w:w="1945"/>
      </w:tblGrid>
      <w:tr w:rsidR="00E81887" w:rsidTr="00D95F22"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7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186"/>
              <w:gridCol w:w="6446"/>
            </w:tblGrid>
            <w:tr w:rsidR="00E81887" w:rsidTr="00843BFB">
              <w:trPr>
                <w:trHeight w:val="564"/>
              </w:trPr>
              <w:tc>
                <w:tcPr>
                  <w:tcW w:w="8186" w:type="dxa"/>
                </w:tcPr>
                <w:p w:rsidR="00E81887" w:rsidRDefault="005C157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Проекты и (или) программы</w:t>
                  </w:r>
                </w:p>
              </w:tc>
              <w:tc>
                <w:tcPr>
                  <w:tcW w:w="6446" w:type="dxa"/>
                </w:tcPr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right="49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«Модернизация школьных систем образования».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E96CD5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Региональный проект «Патриотическое воспитание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31" w:hanging="31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граж</w:t>
                  </w:r>
                  <w:r w:rsidR="00C32AD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Российской Федерации».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right="334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«Будущее Тамани».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проект «Одаренные дети Тамани».</w:t>
                  </w:r>
                </w:p>
                <w:p w:rsidR="00E81887" w:rsidRDefault="005C157A" w:rsidP="00872916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Муниципальный проек</w:t>
                  </w:r>
                  <w:r w:rsidR="00843B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 «Открытое образование Тамани»</w:t>
                  </w:r>
                </w:p>
              </w:tc>
            </w:tr>
          </w:tbl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firstLine="21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:rsidR="00E81887" w:rsidRDefault="005C157A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б) позицию «Этапы и сроки реализации муниципальной программы» изложить в следующей редакции:</w:t>
            </w:r>
          </w:p>
          <w:p w:rsidR="00BD2AC2" w:rsidRDefault="00BD2AC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76872" w:rsidRDefault="00C76872" w:rsidP="00BD2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46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«</w:t>
            </w:r>
          </w:p>
          <w:tbl>
            <w:tblPr>
              <w:tblStyle w:val="a8"/>
              <w:tblW w:w="1463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254"/>
              <w:gridCol w:w="6378"/>
            </w:tblGrid>
            <w:tr w:rsidR="00843BFB" w:rsidTr="00843BFB">
              <w:tc>
                <w:tcPr>
                  <w:tcW w:w="8254" w:type="dxa"/>
                  <w:tcBorders>
                    <w:right w:val="single" w:sz="4" w:space="0" w:color="auto"/>
                  </w:tcBorders>
                </w:tcPr>
                <w:p w:rsidR="00843BFB" w:rsidRDefault="00843BF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40" w:lineRule="auto"/>
                    <w:ind w:left="-210" w:firstLine="21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D2AC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тапы и сроки реализации муниципальной программы</w:t>
                  </w:r>
                </w:p>
              </w:tc>
              <w:tc>
                <w:tcPr>
                  <w:tcW w:w="6378" w:type="dxa"/>
                  <w:tcBorders>
                    <w:left w:val="single" w:sz="4" w:space="0" w:color="auto"/>
                  </w:tcBorders>
                </w:tcPr>
                <w:p w:rsidR="00843BFB" w:rsidRDefault="00843BF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Этапы не предусмотрены</w:t>
                  </w:r>
                </w:p>
                <w:p w:rsidR="00843BFB" w:rsidRDefault="00843BF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21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2022-2025 годы</w:t>
                  </w:r>
                </w:p>
              </w:tc>
            </w:tr>
          </w:tbl>
          <w:p w:rsidR="00E81887" w:rsidRDefault="005C157A" w:rsidP="00D95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right="-102" w:hanging="37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»;</w:t>
            </w:r>
          </w:p>
          <w:p w:rsidR="00E81887" w:rsidRDefault="005C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10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позицию «Объем финансирования муниципальной программы» изложить в следующей редакции:</w:t>
            </w:r>
          </w:p>
          <w:p w:rsidR="00BD2AC2" w:rsidRDefault="00BD2AC2" w:rsidP="00DE2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</w:p>
        </w:tc>
      </w:tr>
      <w:tr w:rsidR="00E81887" w:rsidTr="00D95F22">
        <w:tc>
          <w:tcPr>
            <w:tcW w:w="709" w:type="dxa"/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95" w:type="dxa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45" w:type="dxa"/>
            <w:gridSpan w:val="4"/>
            <w:tcBorders>
              <w:top w:val="single" w:sz="4" w:space="0" w:color="000000"/>
            </w:tcBorders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81887" w:rsidTr="00D95F22">
        <w:tc>
          <w:tcPr>
            <w:tcW w:w="709" w:type="dxa"/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2093" w:type="dxa"/>
            <w:vMerge/>
            <w:tcBorders>
              <w:top w:val="single" w:sz="4" w:space="0" w:color="000000"/>
            </w:tcBorders>
          </w:tcPr>
          <w:p w:rsidR="00E81887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719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1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945" w:type="dxa"/>
          </w:tcPr>
          <w:p w:rsidR="00E81887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 w:rsidP="00BD2A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2176993,6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176784,2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1187093,8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813115,6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603DB2" w:rsidRDefault="008D538C">
            <w:pPr>
              <w:spacing w:after="0" w:line="240" w:lineRule="auto"/>
              <w:ind w:left="-70" w:firstLine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2638295,5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603DB2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108631,7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603DB2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1238274,5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603DB2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1291389,3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3051837,1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2E0B08" w:rsidRDefault="0060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113189,1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1351575,2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2E0B08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1587072,8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F2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3444316,0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60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116267,9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60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1401645,5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F20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1926402,6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F7E82" w:rsidRPr="00BD2AC2" w:rsidTr="00D95F22">
        <w:tc>
          <w:tcPr>
            <w:tcW w:w="709" w:type="dxa"/>
          </w:tcPr>
          <w:p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E82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3468691,6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E82" w:rsidRPr="00843BFB" w:rsidRDefault="0060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E82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1473957,3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E82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1994734,3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8F7E82" w:rsidRPr="00843BFB" w:rsidRDefault="007101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14780133,8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514872,9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843BFB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6652546,3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843BFB" w:rsidRDefault="005B5D75" w:rsidP="0094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F20213"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1391"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7612714,</w:t>
            </w:r>
            <w:r w:rsidR="00947F53"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5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843BF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BF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E81887" w:rsidRPr="002E0B08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192587,9</w:t>
            </w:r>
          </w:p>
        </w:tc>
        <w:tc>
          <w:tcPr>
            <w:tcW w:w="1830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77864,7</w:t>
            </w:r>
          </w:p>
        </w:tc>
        <w:tc>
          <w:tcPr>
            <w:tcW w:w="1719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25840,4</w:t>
            </w:r>
          </w:p>
        </w:tc>
        <w:tc>
          <w:tcPr>
            <w:tcW w:w="1551" w:type="dxa"/>
          </w:tcPr>
          <w:p w:rsidR="00E81887" w:rsidRPr="005A5DEB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5DEB">
              <w:rPr>
                <w:rFonts w:ascii="Times New Roman" w:eastAsia="Times New Roman" w:hAnsi="Times New Roman" w:cs="Times New Roman"/>
                <w:sz w:val="24"/>
                <w:szCs w:val="24"/>
              </w:rPr>
              <w:t>88882,8</w:t>
            </w:r>
          </w:p>
        </w:tc>
        <w:tc>
          <w:tcPr>
            <w:tcW w:w="1945" w:type="dxa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:rsidR="00E81887" w:rsidRPr="0042073C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41653,4</w:t>
            </w:r>
          </w:p>
        </w:tc>
        <w:tc>
          <w:tcPr>
            <w:tcW w:w="1830" w:type="dxa"/>
          </w:tcPr>
          <w:p w:rsidR="00E81887" w:rsidRPr="0042073C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8085,2</w:t>
            </w:r>
          </w:p>
        </w:tc>
        <w:tc>
          <w:tcPr>
            <w:tcW w:w="1719" w:type="dxa"/>
          </w:tcPr>
          <w:p w:rsidR="00E81887" w:rsidRPr="0042073C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337,1</w:t>
            </w:r>
          </w:p>
        </w:tc>
        <w:tc>
          <w:tcPr>
            <w:tcW w:w="1551" w:type="dxa"/>
          </w:tcPr>
          <w:p w:rsidR="00E81887" w:rsidRPr="0042073C" w:rsidRDefault="008D5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33231,1</w:t>
            </w:r>
          </w:p>
        </w:tc>
        <w:tc>
          <w:tcPr>
            <w:tcW w:w="1945" w:type="dxa"/>
          </w:tcPr>
          <w:p w:rsidR="00E81887" w:rsidRPr="002E0B08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B0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:rsidR="0042073C" w:rsidRPr="0042073C" w:rsidRDefault="00984256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35356,1</w:t>
            </w:r>
          </w:p>
        </w:tc>
        <w:tc>
          <w:tcPr>
            <w:tcW w:w="1830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2083,2</w:t>
            </w:r>
          </w:p>
        </w:tc>
        <w:tc>
          <w:tcPr>
            <w:tcW w:w="1551" w:type="dxa"/>
          </w:tcPr>
          <w:p w:rsidR="0042073C" w:rsidRPr="0042073C" w:rsidRDefault="00984256" w:rsidP="008A1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8A1EF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945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830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28240,6</w:t>
            </w:r>
          </w:p>
        </w:tc>
        <w:tc>
          <w:tcPr>
            <w:tcW w:w="1945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73C" w:rsidRPr="00BD2AC2" w:rsidTr="00D95F22">
        <w:tc>
          <w:tcPr>
            <w:tcW w:w="709" w:type="dxa"/>
          </w:tcPr>
          <w:p w:rsidR="0042073C" w:rsidRPr="00BD2AC2" w:rsidRDefault="004207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42073C" w:rsidRPr="00BD2AC2" w:rsidRDefault="004207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:rsidR="0042073C" w:rsidRPr="0042073C" w:rsidRDefault="008D538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326078,6</w:t>
            </w:r>
          </w:p>
        </w:tc>
        <w:tc>
          <w:tcPr>
            <w:tcW w:w="1830" w:type="dxa"/>
          </w:tcPr>
          <w:p w:rsidR="0042073C" w:rsidRPr="0042073C" w:rsidRDefault="008D538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85949,9</w:t>
            </w:r>
          </w:p>
        </w:tc>
        <w:tc>
          <w:tcPr>
            <w:tcW w:w="1719" w:type="dxa"/>
          </w:tcPr>
          <w:p w:rsidR="0042073C" w:rsidRPr="0042073C" w:rsidRDefault="008D538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28260,7</w:t>
            </w:r>
          </w:p>
        </w:tc>
        <w:tc>
          <w:tcPr>
            <w:tcW w:w="1551" w:type="dxa"/>
          </w:tcPr>
          <w:p w:rsidR="0042073C" w:rsidRPr="0042073C" w:rsidRDefault="008D538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211868,0</w:t>
            </w:r>
          </w:p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42073C" w:rsidRPr="0042073C" w:rsidRDefault="0042073C" w:rsidP="00C76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73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E81887" w:rsidRPr="00BD2AC2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E81887" w:rsidRPr="00BD2AC2" w:rsidRDefault="005C157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8F7E82" w:rsidRPr="00BD2AC2" w:rsidTr="00D95F22">
        <w:tc>
          <w:tcPr>
            <w:tcW w:w="709" w:type="dxa"/>
          </w:tcPr>
          <w:p w:rsidR="008F7E82" w:rsidRPr="00BD2AC2" w:rsidRDefault="008F7E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8F7E82" w:rsidRPr="00BD2AC2" w:rsidRDefault="008F7E8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093" w:type="dxa"/>
          </w:tcPr>
          <w:p w:rsidR="008F7E82" w:rsidRPr="00BD2AC2" w:rsidRDefault="008F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30" w:type="dxa"/>
          </w:tcPr>
          <w:p w:rsidR="008F7E82" w:rsidRPr="00BD2AC2" w:rsidRDefault="008F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9" w:type="dxa"/>
          </w:tcPr>
          <w:p w:rsidR="008F7E82" w:rsidRPr="00BD2AC2" w:rsidRDefault="008F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1" w:type="dxa"/>
          </w:tcPr>
          <w:p w:rsidR="008F7E82" w:rsidRPr="00BD2AC2" w:rsidRDefault="008F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45" w:type="dxa"/>
          </w:tcPr>
          <w:p w:rsidR="008F7E82" w:rsidRPr="00BD2AC2" w:rsidRDefault="008F7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2AC2" w:rsidRPr="00BD2AC2" w:rsidTr="00D95F22">
        <w:tc>
          <w:tcPr>
            <w:tcW w:w="709" w:type="dxa"/>
          </w:tcPr>
          <w:p w:rsidR="00E81887" w:rsidRPr="00BD2AC2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95" w:type="dxa"/>
          </w:tcPr>
          <w:p w:rsidR="00E81887" w:rsidRPr="00BD2AC2" w:rsidRDefault="005C157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93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30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19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1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45" w:type="dxa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E81887" w:rsidRDefault="005C157A" w:rsidP="00D95F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3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2A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»;</w:t>
      </w:r>
    </w:p>
    <w:p w:rsidR="00E81887" w:rsidRDefault="005C15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6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таблицу раздела «Целевые показатели муниципальной программы» муниципальной программы изложить в следующей редакции:</w:t>
      </w:r>
    </w:p>
    <w:p w:rsidR="00E81887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«ЦЕЛЕВЫЕ ПОКАЗАТЕЛИ МУНИЦИПАЛЬНОЙ ПРОГРАММЫ</w:t>
      </w:r>
    </w:p>
    <w:p w:rsidR="00E81887" w:rsidRDefault="005C1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«Развитие образования»</w:t>
      </w:r>
    </w:p>
    <w:p w:rsidR="00E81887" w:rsidRDefault="00E81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9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1276"/>
        <w:gridCol w:w="1105"/>
        <w:gridCol w:w="851"/>
        <w:gridCol w:w="992"/>
        <w:gridCol w:w="850"/>
      </w:tblGrid>
      <w:tr w:rsidR="004C0DE8" w:rsidTr="00F1054E">
        <w:tc>
          <w:tcPr>
            <w:tcW w:w="596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Статус </w:t>
            </w:r>
            <w:hyperlink w:anchor="30j0zll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500" w:type="dxa"/>
            <w:gridSpan w:val="5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0DE8" w:rsidRDefault="004C0D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2020 год отчетный год </w:t>
            </w:r>
            <w:hyperlink w:anchor="gjdgxs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105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4C0DE8" w:rsidRDefault="004C0DE8" w:rsidP="004C0DE8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</w:tbl>
    <w:p w:rsidR="00E81887" w:rsidRDefault="00E81887">
      <w:pPr>
        <w:spacing w:after="0" w:line="240" w:lineRule="auto"/>
        <w:rPr>
          <w:color w:val="000000"/>
          <w:sz w:val="6"/>
          <w:szCs w:val="6"/>
        </w:rPr>
      </w:pPr>
    </w:p>
    <w:tbl>
      <w:tblPr>
        <w:tblStyle w:val="aa"/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5670"/>
        <w:gridCol w:w="1276"/>
        <w:gridCol w:w="850"/>
        <w:gridCol w:w="1276"/>
        <w:gridCol w:w="1276"/>
        <w:gridCol w:w="1105"/>
        <w:gridCol w:w="851"/>
        <w:gridCol w:w="992"/>
        <w:gridCol w:w="850"/>
      </w:tblGrid>
      <w:tr w:rsidR="004C0DE8" w:rsidTr="00F1054E">
        <w:trPr>
          <w:tblHeader/>
        </w:trPr>
        <w:tc>
          <w:tcPr>
            <w:tcW w:w="59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5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C0DE8" w:rsidRDefault="00F10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96" w:type="dxa"/>
            <w:gridSpan w:val="8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образования»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right w:val="single" w:sz="4" w:space="0" w:color="000000"/>
            </w:tcBorders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05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1105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учителей общеобразовательных организаций, вовлеченных в национальную систему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роста педагогических работников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05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rPr>
          <w:trHeight w:val="857"/>
        </w:trPr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учащихся 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44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1105" w:type="dxa"/>
            <w:shd w:val="clear" w:color="auto" w:fill="auto"/>
          </w:tcPr>
          <w:p w:rsidR="004C0DE8" w:rsidRPr="00111D66" w:rsidRDefault="004C0DE8">
            <w:pPr>
              <w:jc w:val="center"/>
              <w:rPr>
                <w:color w:val="000000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51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850" w:type="dxa"/>
          </w:tcPr>
          <w:p w:rsidR="004C0DE8" w:rsidRDefault="004C0D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учителей, повысивших квалификацию по работе с высокомотивированными и одаренными детьми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естественно-научного  и гуманитарного профилей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2295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2895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3525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5670" w:type="dxa"/>
          </w:tcPr>
          <w:p w:rsidR="004C0DE8" w:rsidRDefault="004C0D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муниципальных общеобразовательных организаций, в которых обновлено содержание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методы обучения предметной области «технология» и других предметных областей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FFFFFF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05" w:type="dxa"/>
            <w:shd w:val="clear" w:color="auto" w:fill="FFFFFF"/>
          </w:tcPr>
          <w:p w:rsidR="004C0DE8" w:rsidRPr="00111D66" w:rsidRDefault="004C0DE8">
            <w:pPr>
              <w:jc w:val="center"/>
              <w:rPr>
                <w:color w:val="000000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1" w:type="dxa"/>
            <w:shd w:val="clear" w:color="auto" w:fill="FFFFFF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4C0DE8" w:rsidRDefault="004C0D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 муниципальных общеобразовательных организаций, подключенных к сети «Интернет»,   обеспеченных Интернет-соединением со скоростью соединения не менее 100 Мб/c - для городских образовательных организаций, не менее 50 Мб/с - для сельских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:rsidR="004C0DE8" w:rsidRPr="00111D66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C0DE8" w:rsidRDefault="004C0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обучающихся по программам общего образования, для которых формируется цифровой образовательный профиль и индивидуальный план обучения с использованием  цифровых обучающих платформ, в общем числе обучающихся школ Темрюкского района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0DE8" w:rsidTr="00F1054E">
        <w:tc>
          <w:tcPr>
            <w:tcW w:w="596" w:type="dxa"/>
          </w:tcPr>
          <w:p w:rsidR="004C0DE8" w:rsidRDefault="004C0DE8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567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276" w:type="dxa"/>
          </w:tcPr>
          <w:p w:rsidR="004C0DE8" w:rsidRDefault="004C0DE8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4C0DE8" w:rsidRPr="00111D66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C0DE8" w:rsidRDefault="004C0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054E" w:rsidTr="0055152C">
        <w:tc>
          <w:tcPr>
            <w:tcW w:w="14742" w:type="dxa"/>
            <w:gridSpan w:val="10"/>
          </w:tcPr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 Отмечается: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</w:t>
            </w: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муниципального образования Темрюкский район, присваивается статус «2» с указанием в сноске реквизитов акта;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F1054E" w:rsidRPr="00111D66" w:rsidRDefault="00F105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gjdgxs" w:colFirst="0" w:colLast="0"/>
            <w:bookmarkEnd w:id="0"/>
            <w:r w:rsidRPr="00111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&lt;2&gt; Год, предшествующий году утверждения муниципальной программы.</w:t>
            </w:r>
          </w:p>
        </w:tc>
      </w:tr>
    </w:tbl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»;</w:t>
      </w:r>
    </w:p>
    <w:p w:rsidR="00E81887" w:rsidRDefault="005C157A" w:rsidP="00843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таблицу раздела «</w:t>
      </w:r>
      <w:r>
        <w:rPr>
          <w:rFonts w:ascii="Times New Roman" w:eastAsia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 муниципального образования Темрюкский район «Развитие образования»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изложить в следующей редакции: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«СВЕДЕНИЯ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порядке сбора информации и методике расчета целевых показателей муниципальной программы</w:t>
      </w:r>
    </w:p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 образования Темрюкский район «Развитие образования»</w:t>
      </w:r>
    </w:p>
    <w:tbl>
      <w:tblPr>
        <w:tblStyle w:val="ab"/>
        <w:tblW w:w="145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2"/>
        <w:gridCol w:w="2589"/>
        <w:gridCol w:w="1559"/>
        <w:gridCol w:w="1234"/>
      </w:tblGrid>
      <w:tr w:rsidR="00D95F22" w:rsidTr="00D95F22">
        <w:trPr>
          <w:trHeight w:val="1797"/>
        </w:trPr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№ п/п            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Едини-ца измере-ния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Тенденция развития целевого показателя</w:t>
            </w:r>
          </w:p>
        </w:tc>
        <w:tc>
          <w:tcPr>
            <w:tcW w:w="308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58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Ответствен-ный за сбор данных и расчет целевого показателя</w:t>
            </w:r>
          </w:p>
        </w:tc>
        <w:tc>
          <w:tcPr>
            <w:tcW w:w="1234" w:type="dxa"/>
          </w:tcPr>
          <w:p w:rsidR="00D95F22" w:rsidRPr="004373FE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Времен-ные характе-ристики целевого показате-ля  </w:t>
            </w:r>
            <w:r w:rsidRPr="004373FE">
              <w:rPr>
                <w:rFonts w:ascii="Times New Roman" w:eastAsia="Times New Roman" w:hAnsi="Times New Roman" w:cs="Times New Roman"/>
              </w:rPr>
              <w:t>&lt;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4373FE">
              <w:rPr>
                <w:rFonts w:ascii="Times New Roman" w:eastAsia="Times New Roman" w:hAnsi="Times New Roman" w:cs="Times New Roman"/>
              </w:rPr>
              <w:t>&gt;</w:t>
            </w:r>
          </w:p>
        </w:tc>
      </w:tr>
    </w:tbl>
    <w:p w:rsidR="00D95F22" w:rsidRDefault="00D95F22" w:rsidP="00D95F22">
      <w:pPr>
        <w:spacing w:after="0" w:line="72" w:lineRule="auto"/>
      </w:pPr>
    </w:p>
    <w:tbl>
      <w:tblPr>
        <w:tblStyle w:val="ab"/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5"/>
        <w:gridCol w:w="2842"/>
        <w:gridCol w:w="1099"/>
        <w:gridCol w:w="1559"/>
        <w:gridCol w:w="3089"/>
        <w:gridCol w:w="2582"/>
        <w:gridCol w:w="1559"/>
        <w:gridCol w:w="1234"/>
        <w:gridCol w:w="8"/>
      </w:tblGrid>
      <w:tr w:rsidR="00D95F22" w:rsidTr="00843BFB">
        <w:trPr>
          <w:tblHeader/>
        </w:trPr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08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Целевые показатели муниципальной программы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детей в возрасте 1 –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– 6 лет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детей, фактически числящихся в образовательных дошкольных организациях от общей численности детей в возрасте 1-6 лет в Темрюкском районе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Данные Росстата о численности детей в возрасте 1-6 лет. Автоматизированная информационная система (далее – АИС) «Е-услуги. Образование» - данные о фактической численности воспитанников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hanging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Управление образовани-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ем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         1.2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соответствии с данными форм для реализации Указа Президента Российской Федерации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 xml:space="preserve">от 28 апреля 2008 года </w:t>
            </w:r>
            <w:r>
              <w:rPr>
                <w:rFonts w:ascii="Times New Roman" w:eastAsia="Times New Roman" w:hAnsi="Times New Roman" w:cs="Times New Roman"/>
              </w:rPr>
              <w:t xml:space="preserve">№ 607 </w:t>
            </w:r>
            <w:r>
              <w:rPr>
                <w:rFonts w:ascii="Times New Roman" w:eastAsia="Times New Roman" w:hAnsi="Times New Roman" w:cs="Times New Roman"/>
                <w:highlight w:val="white"/>
              </w:rPr>
              <w:t>«</w:t>
            </w:r>
            <w:r>
              <w:rPr>
                <w:rFonts w:ascii="Times New Roman" w:eastAsia="Times New Roman" w:hAnsi="Times New Roman" w:cs="Times New Roman"/>
                <w:shd w:val="clear" w:color="auto" w:fill="FEFEFE"/>
              </w:rPr>
              <w:t>Об оценке эффективности деятельности органов местного самоуправления городских округов и муниципальных районов»</w:t>
            </w: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федерального статистического наблюдения (далее – ФСН) ОО-2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образовани-ем, МКУ ЦУМТБО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</w:tcBorders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1.3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Доля учащихся дневных общеобразовательных школ, обучающихся во вторую смену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Уменьшение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обучающихся во вторую смену в дневных общеобразовательных школах к общему числу учащихся в дневных школах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выпускников, получивших аттестат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суммарного количества  выпускников, допущенных и недопущенных к итоговой аттестации в отчетном году в общеобразовательных школах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ФСН ОО-1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1.5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учителей, вовлеченных в национальную систему профессионального роста педагогических работников от их общего числа в школах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Итоговый отчет в министерство образования, науки и молодежной политики Краснодарского края (далее - МОНиМП) о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«Учитель будущего»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«ИМЦ»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       1.6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детей, охваченных образовательными программами дополнительного образования в возрасте от 5 до 18 лет в образовательных организациях различных видов от общей численность детей в возрасте 5-18 лет в Темрюкском районе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Росстата о численности детей в Темрюкском районе в возрасте 5-18 лет;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1-ДО; ФСН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1-ДОП - данные о фактической численности детей, охваченных программами дополнительного образования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C7687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</w:t>
            </w:r>
            <w:r w:rsidR="00D95F22">
              <w:rPr>
                <w:rFonts w:ascii="Times New Roman" w:eastAsia="Times New Roman" w:hAnsi="Times New Roman" w:cs="Times New Roman"/>
              </w:rPr>
              <w:t>февраля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1.7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Охват детей в возрасте от 5 до 18 лет, имеющих право на получение дополнительного образования в рамках системы персонифицированного финансирования    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показателя, согласованного с региональным офисом, курирующим направление деятельности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детей в возрасте 5-18 лет, которым предоставлена возможность получать услуги дополнительного образования в   муниципальных организациях дополнительного образования в рамках системы персонифицированного финансирования от общей численности детей в возрасте 5-18 лет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</w:rPr>
              <w:t>Данные Росстата о численности детей в Темрюкском районе в возрасте 5-18 лет, АИС «Навигатор» - численность договоров на получение сертификата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1.8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победителей и призеров регионального этапа всероссийской олимпиады школьников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победителей и призеров регионального этапа всероссийской олимпиады школьников (далее - ВсОШ) от общего количества участников регионального этапа ВсОШ от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Приказы МОНиМП 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1.9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Доля учащихся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образовательных учреждений, принимающих участие в творческих конкурсах и исследовательской деятельности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Увеличение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Процент фактической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численности учащихся общеобразовательных организаций, принимающих участие в творческих конкурсах и исследовательской деятельности  от общего количества учащихся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Итоговый отчет 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МОНиМП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1.10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Численность учащихся, вовлеченных в волонтерскую деятельность на базе образовательных организаций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количество учащихся общеобразовательных школ, вовлеченных в волонтерскую деятельность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«Социальная активность»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учителей, повысивших квалификацию по работе   с высокомотивирован-ными и одаренными детьми 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количество учителей, повысивших квалификацию по работе   с высокомотивированными и одаренными детьми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«Учитель будущег</w:t>
            </w:r>
            <w:r w:rsidR="00843BFB">
              <w:rPr>
                <w:rFonts w:ascii="Times New Roman" w:eastAsia="Times New Roman" w:hAnsi="Times New Roman" w:cs="Times New Roman"/>
              </w:rPr>
              <w:t>о» в рамках национального проек</w:t>
            </w:r>
            <w:r>
              <w:rPr>
                <w:rFonts w:ascii="Times New Roman" w:eastAsia="Times New Roman" w:hAnsi="Times New Roman" w:cs="Times New Roman"/>
              </w:rPr>
              <w:t>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1.12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общеобразовательных программ цифрового, естественно-научного  и гуманитарного профилей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Суммарное число  центров «Точка роста» с момента реализации национального проекта «Образование»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Приказы МОНиМП о включении образовательных организаций в число участников проекта, приказ общеобразовательной организации об открытии центра «Точка роста»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1.13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Численность обучающихся, охваченных основными и дополнительными общеобразовательными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Человек 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Фактическая численность учащихся, охваченных основными и дополнительными общеобразовательными программами цифрового, естественно-научного,   гуманитарного профилей</w:t>
            </w:r>
          </w:p>
        </w:tc>
        <w:tc>
          <w:tcPr>
            <w:tcW w:w="2582" w:type="dxa"/>
          </w:tcPr>
          <w:p w:rsidR="00D95F22" w:rsidRDefault="00D95F22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«Современная школа» в рамках национального проекта «Образование» - численность учащихся по программам дополнительного образования; ФСН ОО-1 - численность учащихся по общеобразовательным программам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1.14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старшеклассников, обучающихся в классах с профильным изучением отдельных предметов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 10-12 классов общеобразовательных школ, обучающихся в классах с профильным изучением отдельных предметов от общего количества учащихся 10-12 классов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ФСН ОО-1 - число обучающихся в классах с профильным изучением отдельных предметов; ФСН ОО-1 - общее количество учащихся 10-12 классов школ Темрюкского района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66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1.15</w:t>
            </w:r>
          </w:p>
        </w:tc>
        <w:tc>
          <w:tcPr>
            <w:tcW w:w="284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муниципальных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муниципальных общеобразовательных организаций,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Аналитическая справка на основе анализа данных общеобразовательных школ о внесении изменений в рабочие программы по предметной области «Технология» и других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предметных областей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Ежегодно, не позднее 15 января года, следую-щего за отчетным годом за отчетным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72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1.16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учащихся,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 от общего количество обучающихся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Итоговый отчет в МОНиМП о реализации регионального проекта «Успех каждого ребенка» в рамках национального проекта «Образование»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1.17</w:t>
            </w:r>
          </w:p>
        </w:tc>
        <w:tc>
          <w:tcPr>
            <w:tcW w:w="2842" w:type="dxa"/>
          </w:tcPr>
          <w:p w:rsidR="00D95F22" w:rsidRDefault="00D95F22" w:rsidP="00843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 муниципальных общеобразовательных организаций,   п</w:t>
            </w:r>
            <w:r w:rsidR="00843BFB">
              <w:rPr>
                <w:rFonts w:ascii="Times New Roman" w:eastAsia="Times New Roman" w:hAnsi="Times New Roman" w:cs="Times New Roman"/>
                <w:color w:val="000000"/>
              </w:rPr>
              <w:t>одключенных к сети «Интернет»,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обеспеченных Интернет-соединением со скоростью соединения не менее 100 Мб/c - для городских образовательных организаций,   не менее 50 Мб/с - для сельских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ind w:right="-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муниципальных общеобразовательных организаций, подключенных к сети «Интернет» со скоростью соединения не менее 100 Мб/c - для городских образовательных организаций, не менее 50 Мб/с - для сельских образовательных организаций от общего 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общеобразовательных организаций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Данные ФСН ОО-2  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13" w:right="-229" w:firstLine="3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1.18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09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</w:t>
            </w:r>
          </w:p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Фактическое число общеобразовательных организаций, оснащенных в целях внедрения цифровой образовательной среды в Темрюкском районе</w:t>
            </w:r>
          </w:p>
        </w:tc>
        <w:tc>
          <w:tcPr>
            <w:tcW w:w="258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Итоговый отче</w:t>
            </w:r>
            <w:r w:rsidR="00F1054E">
              <w:rPr>
                <w:rFonts w:ascii="Times New Roman" w:eastAsia="Times New Roman" w:hAnsi="Times New Roman" w:cs="Times New Roman"/>
                <w:color w:val="000000"/>
              </w:rPr>
              <w:t>т в МОНиМП по национальному про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екту «Образование» (формы федерального мониторинга в рамках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«Цифровая образовательная среда»)</w:t>
            </w:r>
          </w:p>
        </w:tc>
        <w:tc>
          <w:tcPr>
            <w:tcW w:w="155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Ежегодно, не позднее 15 января года, следую-щего за отчетным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124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1.19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обучающихся по программам общего образования,  для которых формируется цифровой образовательный профиль и индивидуальный план обучения с использованием цифровых обучающих платформ, в общем числе обучающихся школ Темрюкского района</w:t>
            </w:r>
          </w:p>
        </w:tc>
        <w:tc>
          <w:tcPr>
            <w:tcW w:w="109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10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обучающихся по программам общего образования, для которых формируется цифровой образовательный профиль и индивидуальный план обучения с использованием  цифровых обучающих платформ от общего числа обучающихся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1fob9te" w:colFirst="0" w:colLast="0"/>
            <w:bookmarkEnd w:id="1"/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образованием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c>
          <w:tcPr>
            <w:tcW w:w="595" w:type="dxa"/>
          </w:tcPr>
          <w:p w:rsidR="00D95F22" w:rsidRDefault="00D95F22" w:rsidP="00E96CD5">
            <w:pPr>
              <w:spacing w:after="0" w:line="240" w:lineRule="auto"/>
              <w:ind w:left="-705" w:right="-229" w:firstLine="58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1.20</w:t>
            </w:r>
          </w:p>
        </w:tc>
        <w:tc>
          <w:tcPr>
            <w:tcW w:w="2842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Доля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09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6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1559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Увеличение значений</w:t>
            </w:r>
          </w:p>
        </w:tc>
        <w:tc>
          <w:tcPr>
            <w:tcW w:w="308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Процент управленческих и педагогических кадров общеобразовательных организаций,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</w:t>
            </w:r>
          </w:p>
        </w:tc>
        <w:tc>
          <w:tcPr>
            <w:tcW w:w="2582" w:type="dxa"/>
          </w:tcPr>
          <w:p w:rsidR="00D95F22" w:rsidRDefault="00D95F22" w:rsidP="00E96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</w:t>
            </w:r>
          </w:p>
        </w:tc>
        <w:tc>
          <w:tcPr>
            <w:tcW w:w="1559" w:type="dxa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МКУ ИМЦ</w:t>
            </w:r>
          </w:p>
        </w:tc>
        <w:tc>
          <w:tcPr>
            <w:tcW w:w="1242" w:type="dxa"/>
            <w:gridSpan w:val="2"/>
          </w:tcPr>
          <w:p w:rsidR="00D95F22" w:rsidRDefault="00D95F22" w:rsidP="00E96C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Ежегодно, не позднее 15 января года, следую-щего за отчетным годом</w:t>
            </w:r>
          </w:p>
        </w:tc>
      </w:tr>
      <w:tr w:rsidR="00D95F22" w:rsidTr="00843BFB">
        <w:trPr>
          <w:gridAfter w:val="1"/>
          <w:wAfter w:w="8" w:type="dxa"/>
        </w:trPr>
        <w:tc>
          <w:tcPr>
            <w:tcW w:w="14559" w:type="dxa"/>
            <w:gridSpan w:val="8"/>
          </w:tcPr>
          <w:p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--------------------------------</w:t>
            </w:r>
          </w:p>
          <w:p w:rsidR="00D95F22" w:rsidRDefault="00D95F22" w:rsidP="00E96C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8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E81887" w:rsidRDefault="005C15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E81887" w:rsidRDefault="005C15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таблицу раздела «Перечень основных мероприятий муниципальной программы» муниципальной программы изложить в следующей редакции:</w:t>
      </w:r>
    </w:p>
    <w:p w:rsidR="00D0760C" w:rsidRDefault="00D0760C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ОСНОВНЫХ МЕРОПРИЯТИЙ МУНИЦИПАЛЬНОЙ ПРОГРАММЫ</w:t>
      </w:r>
    </w:p>
    <w:p w:rsidR="00E81887" w:rsidRDefault="005C157A">
      <w:pPr>
        <w:spacing w:after="0" w:line="240" w:lineRule="auto"/>
        <w:ind w:firstLine="11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«Развитие образования»</w:t>
      </w:r>
    </w:p>
    <w:p w:rsidR="00C76872" w:rsidRDefault="00C768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c"/>
        <w:tblW w:w="148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9"/>
        <w:gridCol w:w="2470"/>
        <w:gridCol w:w="557"/>
        <w:gridCol w:w="779"/>
        <w:gridCol w:w="1134"/>
        <w:gridCol w:w="972"/>
        <w:gridCol w:w="1296"/>
        <w:gridCol w:w="1134"/>
        <w:gridCol w:w="709"/>
        <w:gridCol w:w="23"/>
        <w:gridCol w:w="6"/>
        <w:gridCol w:w="2948"/>
        <w:gridCol w:w="1963"/>
      </w:tblGrid>
      <w:tr w:rsidR="00A11409" w:rsidTr="00A11409">
        <w:trPr>
          <w:tblHeader/>
        </w:trPr>
        <w:tc>
          <w:tcPr>
            <w:tcW w:w="879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70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7" w:type="dxa"/>
            <w:vMerge w:val="restart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Статус&lt;1&gt;</w:t>
            </w:r>
          </w:p>
        </w:tc>
        <w:tc>
          <w:tcPr>
            <w:tcW w:w="779" w:type="dxa"/>
            <w:vMerge w:val="restart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5274" w:type="dxa"/>
            <w:gridSpan w:val="7"/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94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 w:val="restart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Заказчик, главный распорядитель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(распорядитель) бюджетных средств, исполнитель</w:t>
            </w:r>
          </w:p>
        </w:tc>
      </w:tr>
      <w:tr w:rsidR="00A11409" w:rsidTr="00A11409">
        <w:trPr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11409" w:rsidRDefault="00A1140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134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95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409" w:rsidTr="00A11409">
        <w:trPr>
          <w:trHeight w:val="1583"/>
          <w:tblHeader/>
        </w:trPr>
        <w:tc>
          <w:tcPr>
            <w:tcW w:w="8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</w:t>
            </w:r>
          </w:p>
          <w:p w:rsidR="00A11409" w:rsidRDefault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источники</w:t>
            </w:r>
          </w:p>
        </w:tc>
        <w:tc>
          <w:tcPr>
            <w:tcW w:w="2977" w:type="dxa"/>
            <w:gridSpan w:val="3"/>
            <w:tcBorders>
              <w:top w:val="nil"/>
            </w:tcBorders>
            <w:shd w:val="clear" w:color="auto" w:fill="auto"/>
          </w:tcPr>
          <w:p w:rsidR="00A11409" w:rsidRPr="00A11409" w:rsidRDefault="00A11409" w:rsidP="00A11409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409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63" w:type="dxa"/>
            <w:vMerge/>
            <w:vAlign w:val="center"/>
          </w:tcPr>
          <w:p w:rsidR="00A11409" w:rsidRDefault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81887" w:rsidRDefault="005C157A">
      <w:pPr>
        <w:tabs>
          <w:tab w:val="left" w:pos="0"/>
          <w:tab w:val="left" w:pos="3686"/>
        </w:tabs>
        <w:spacing w:after="0" w:line="240" w:lineRule="auto"/>
        <w:ind w:right="111" w:firstLine="709"/>
        <w:jc w:val="both"/>
        <w:rPr>
          <w:rFonts w:ascii="Times New Roman" w:eastAsia="Times New Roman" w:hAnsi="Times New Roman" w:cs="Times New Roman"/>
          <w:color w:val="000000"/>
          <w:sz w:val="2"/>
          <w:szCs w:val="2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</w:p>
    <w:tbl>
      <w:tblPr>
        <w:tblStyle w:val="ad"/>
        <w:tblW w:w="148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0"/>
        <w:gridCol w:w="2470"/>
        <w:gridCol w:w="557"/>
        <w:gridCol w:w="778"/>
        <w:gridCol w:w="1134"/>
        <w:gridCol w:w="993"/>
        <w:gridCol w:w="1275"/>
        <w:gridCol w:w="1134"/>
        <w:gridCol w:w="708"/>
        <w:gridCol w:w="2978"/>
        <w:gridCol w:w="1984"/>
      </w:tblGrid>
      <w:tr w:rsidR="00BD2AC2" w:rsidRPr="00BD2AC2" w:rsidTr="00843BFB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</w:tr>
      <w:tr w:rsidR="00BD2AC2" w:rsidRPr="00BD2AC2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Цель 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Создание доступной и эффективной системы непрерывного образования, направленной на самореализацию и раскрытие потенциала талантливых жителей района, развитие профессиональной ориентации и института наставничества</w:t>
            </w:r>
          </w:p>
        </w:tc>
      </w:tr>
      <w:tr w:rsidR="00BD2AC2" w:rsidRPr="00BD2AC2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87" w:rsidRPr="00BD2AC2" w:rsidRDefault="005C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Задача 1.1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D2AC2" w:rsidRDefault="005C157A" w:rsidP="00A11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D2A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Повышение качества дошкольного, общего и дополнительного образования, обеспечение 100% детей от 1,5 лет местами в детских садах, ликвидация второй смены в общеобразовательных организациях. Развитие профессиональной ориентации, включая раннюю профориентацию</w:t>
            </w:r>
          </w:p>
        </w:tc>
      </w:tr>
      <w:tr w:rsidR="00901CB3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Капитальный, текущий ремонт, проектирование и оценка проектов, материально-техническое обеспечение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178511,6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150774,2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Капитальный, текущий ремонт, материально-техническое обеспечение в 91 ОО за счет средств местного бюджета ежегодно , в 21 ОО за счет средств краевого бюджета, текущий ремонт площадок 2022г.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518565,7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518565,7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780091,7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780091,7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843BFB" w:rsidRDefault="00F2021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1099794,2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843BFB" w:rsidRDefault="00F2021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1099794,2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843BFB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1162295,0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843BFB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1162295,0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AD0771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F2021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3739258,2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A53E9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27737,4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F2021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3711520,8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 в рамках реализации муниципального проекта «Будущее Тамани» (улучшение материально-технической базы детских садов и школ)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66865,0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62447,6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муниципальных образовательных организаций, в которых проведены работы по капитальному ремонту зданий и сооружений, по благоустройству территорий, прилегающих к зданиям и сооружениям муниципальных образовательных организаций: 2022 г.: 1) за счет средств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бюджета: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спортивной   площадки); МБОУ СОШ № 3, МБОУ ООШ 19 (капитальный ремонт зданий, кроме работ, предусмотренных п. 1.1.29); 2) за счет средств краевого бюджета: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МБОУ ООШ № 26 (капитальный ремонт и обустройство спортивной   площадки)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год:</w:t>
            </w:r>
          </w:p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Проектные работы фасада здания МБДОУ №23,проектные работы на капитальный ремонт здания МБОУСОШ №1,МАОУСОШ №13,капитальный ремонт здания (демонтажные работы) МБДОУДС №1, капитальный ремонт спортивной площадки МБОУСОШ №1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AD0771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843BFB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8082,7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01CB3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01CB3" w:rsidRPr="00BC09E9" w:rsidRDefault="00901CB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901CB3" w:rsidRPr="00BC09E9" w:rsidRDefault="00901CB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74947,7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4417,4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843BFB" w:rsidRDefault="000122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70530,3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государственной итоговой аттестации выпускников общеобразовательных школ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</w:tcBorders>
          </w:tcPr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E36E27" w:rsidRPr="00BC09E9" w:rsidRDefault="00E3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5716,2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организации и проведения государственной итоговой аттестации для 100% обучающихся, допущенных к государственной итоговой аттестации,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4537,2</w:t>
            </w:r>
          </w:p>
        </w:tc>
        <w:tc>
          <w:tcPr>
            <w:tcW w:w="993" w:type="dxa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4537,2</w:t>
            </w:r>
          </w:p>
        </w:tc>
        <w:tc>
          <w:tcPr>
            <w:tcW w:w="1134" w:type="dxa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4329,1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4394,9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36E27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36E27" w:rsidRPr="00BC09E9" w:rsidRDefault="00E36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36E2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4503,5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000000"/>
            </w:tcBorders>
          </w:tcPr>
          <w:p w:rsidR="00E36E27" w:rsidRPr="00BC09E9" w:rsidRDefault="00E36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36E27" w:rsidRPr="00BC09E9" w:rsidRDefault="00E36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09E9" w:rsidRPr="00BC09E9" w:rsidTr="00843BFB">
        <w:tc>
          <w:tcPr>
            <w:tcW w:w="88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</w:tcBorders>
          </w:tcPr>
          <w:p w:rsidR="00E81887" w:rsidRPr="00BC09E9" w:rsidRDefault="00E81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8188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23480,9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E81887" w:rsidRPr="00BC09E9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23480,9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:rsidR="00E81887" w:rsidRPr="00BC09E9" w:rsidRDefault="005C157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81887" w:rsidRPr="00BC09E9" w:rsidRDefault="00E8188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 w:val="restart"/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247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843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общедоступного и бесплатного дошкольного образования в муниципальных дошкольных образовательных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239133,0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FF1DBA" w:rsidRPr="00BC09E9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262887,8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262887,8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F1DBA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291959,3</w:t>
            </w:r>
          </w:p>
        </w:tc>
        <w:tc>
          <w:tcPr>
            <w:tcW w:w="993" w:type="dxa"/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291959,3</w:t>
            </w:r>
          </w:p>
        </w:tc>
        <w:tc>
          <w:tcPr>
            <w:tcW w:w="708" w:type="dxa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F1DBA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F1DBA" w:rsidRPr="00AD0771" w:rsidRDefault="00603DB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297257,4</w:t>
            </w:r>
          </w:p>
        </w:tc>
        <w:tc>
          <w:tcPr>
            <w:tcW w:w="708" w:type="dxa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1DBA" w:rsidRPr="00BC09E9" w:rsidTr="00843BFB">
        <w:tc>
          <w:tcPr>
            <w:tcW w:w="880" w:type="dxa"/>
            <w:vMerge/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F1DBA" w:rsidRPr="00BC09E9" w:rsidRDefault="00FF1DBA" w:rsidP="00FF1D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7872F7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F1DBA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F1DBA" w:rsidRPr="00AD0771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1DBA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302704,9</w:t>
            </w:r>
          </w:p>
        </w:tc>
        <w:tc>
          <w:tcPr>
            <w:tcW w:w="708" w:type="dxa"/>
          </w:tcPr>
          <w:p w:rsidR="00FF1DBA" w:rsidRPr="00BC09E9" w:rsidRDefault="00FF1DB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F1DBA" w:rsidRPr="00BC09E9" w:rsidRDefault="00FF1DB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3075" w:rsidRPr="00BC09E9" w:rsidTr="00843BFB">
        <w:tc>
          <w:tcPr>
            <w:tcW w:w="880" w:type="dxa"/>
            <w:vMerge/>
            <w:shd w:val="clear" w:color="auto" w:fill="auto"/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</w:tcBorders>
          </w:tcPr>
          <w:p w:rsidR="00F53075" w:rsidRPr="00BC09E9" w:rsidRDefault="00F53075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53075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1393942,4</w:t>
            </w:r>
          </w:p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1393942,4</w:t>
            </w:r>
          </w:p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53075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53075" w:rsidRPr="00BC09E9" w:rsidRDefault="00F53075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53075" w:rsidRPr="00BC09E9" w:rsidRDefault="00F53075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79F1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  общедоступного и бесплатного   начального общего, основного общего, среднего общего образования в муниципальных общеобразовательных организациях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F279F1" w:rsidRPr="00BC09E9" w:rsidRDefault="00F279F1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117842,7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F279F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137459,0</w:t>
            </w:r>
          </w:p>
        </w:tc>
        <w:tc>
          <w:tcPr>
            <w:tcW w:w="993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79F1" w:rsidRPr="00AD0771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137459,0</w:t>
            </w: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</w:tcPr>
          <w:p w:rsidR="00F279F1" w:rsidRPr="00BC09E9" w:rsidRDefault="00F279F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79F1" w:rsidRPr="00BC09E9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9F1" w:rsidRPr="00BC09E9" w:rsidRDefault="00F279F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147726,0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150648,5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153522,0</w:t>
            </w:r>
          </w:p>
        </w:tc>
        <w:tc>
          <w:tcPr>
            <w:tcW w:w="708" w:type="dxa"/>
            <w:tcBorders>
              <w:right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707198,2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707198,2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610C8" w:rsidRPr="00BC09E9" w:rsidTr="00843BFB">
        <w:tc>
          <w:tcPr>
            <w:tcW w:w="880" w:type="dxa"/>
            <w:vMerge w:val="restart"/>
            <w:shd w:val="clear" w:color="auto" w:fill="auto"/>
          </w:tcPr>
          <w:p w:rsidR="002610C8" w:rsidRPr="00BC09E9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2610C8" w:rsidRPr="00BC09E9" w:rsidRDefault="002610C8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дополнительного образования детей в муниципальных  образовательных организациях дополнительного образования </w:t>
            </w:r>
          </w:p>
        </w:tc>
        <w:tc>
          <w:tcPr>
            <w:tcW w:w="557" w:type="dxa"/>
            <w:vMerge w:val="restart"/>
          </w:tcPr>
          <w:p w:rsidR="002610C8" w:rsidRPr="00BC09E9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610C8" w:rsidRPr="00BC09E9" w:rsidRDefault="002610C8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81535,7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2610C8" w:rsidRPr="00BC09E9" w:rsidRDefault="002610C8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610C8" w:rsidRPr="00BC09E9" w:rsidTr="00843BFB">
        <w:tc>
          <w:tcPr>
            <w:tcW w:w="880" w:type="dxa"/>
            <w:vMerge/>
            <w:shd w:val="clear" w:color="auto" w:fill="auto"/>
          </w:tcPr>
          <w:p w:rsidR="002610C8" w:rsidRPr="00BC09E9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2610C8" w:rsidRPr="00BC09E9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2610C8" w:rsidRPr="00BC09E9" w:rsidRDefault="002610C8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2610C8" w:rsidRPr="00F23333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95134,5</w:t>
            </w:r>
          </w:p>
        </w:tc>
        <w:tc>
          <w:tcPr>
            <w:tcW w:w="993" w:type="dxa"/>
          </w:tcPr>
          <w:p w:rsidR="002610C8" w:rsidRPr="00F2333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2610C8" w:rsidRPr="00F23333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2610C8" w:rsidRPr="00F23333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95134,5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C8" w:rsidRPr="00BC09E9" w:rsidRDefault="002610C8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2610C8" w:rsidRPr="00BC09E9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610C8" w:rsidRPr="00BC09E9" w:rsidRDefault="002610C8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99478,8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99539,7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</w:tcBorders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99647,8</w:t>
            </w:r>
          </w:p>
        </w:tc>
        <w:tc>
          <w:tcPr>
            <w:tcW w:w="708" w:type="dxa"/>
            <w:tcBorders>
              <w:top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134" w:type="dxa"/>
          </w:tcPr>
          <w:p w:rsidR="00F23333" w:rsidRPr="00F23333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475336,5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333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F23333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475336,5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5A8C" w:rsidRPr="00BC09E9" w:rsidTr="00843BFB">
        <w:tc>
          <w:tcPr>
            <w:tcW w:w="880" w:type="dxa"/>
            <w:vMerge w:val="restart"/>
            <w:shd w:val="clear" w:color="auto" w:fill="auto"/>
          </w:tcPr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B5A8C" w:rsidRPr="00BC09E9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57" w:type="dxa"/>
            <w:vMerge w:val="restart"/>
          </w:tcPr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1049494,8</w:t>
            </w:r>
          </w:p>
        </w:tc>
        <w:tc>
          <w:tcPr>
            <w:tcW w:w="1134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показателей муниципального задания,             100% ежегодно</w:t>
            </w:r>
          </w:p>
        </w:tc>
        <w:tc>
          <w:tcPr>
            <w:tcW w:w="1984" w:type="dxa"/>
            <w:vMerge w:val="restart"/>
          </w:tcPr>
          <w:p w:rsidR="006B5A8C" w:rsidRPr="00BC09E9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6B5A8C" w:rsidRPr="00BC09E9" w:rsidTr="00843BFB">
        <w:tc>
          <w:tcPr>
            <w:tcW w:w="880" w:type="dxa"/>
            <w:vMerge/>
            <w:shd w:val="clear" w:color="auto" w:fill="auto"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6B5A8C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1164623,0</w:t>
            </w:r>
          </w:p>
        </w:tc>
        <w:tc>
          <w:tcPr>
            <w:tcW w:w="993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1164623,0</w:t>
            </w:r>
          </w:p>
        </w:tc>
        <w:tc>
          <w:tcPr>
            <w:tcW w:w="1134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6B5A8C" w:rsidRPr="00BC09E9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A8C" w:rsidRPr="00BC09E9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F23333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1290781,0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1290781,0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1341618,8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1341618,8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F23333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23333" w:rsidRPr="00BC09E9" w:rsidRDefault="008D53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1413030,9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F23333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6259548,5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F23333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6259548,5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5A8C" w:rsidRPr="00BC09E9" w:rsidTr="00843BFB">
        <w:tc>
          <w:tcPr>
            <w:tcW w:w="880" w:type="dxa"/>
            <w:vMerge w:val="restart"/>
            <w:shd w:val="clear" w:color="auto" w:fill="auto"/>
          </w:tcPr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B5A8C" w:rsidRPr="00BC09E9" w:rsidRDefault="006B5A8C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учащихся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6B5A8C" w:rsidRPr="00BC09E9" w:rsidRDefault="006B5A8C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26136,2</w:t>
            </w:r>
          </w:p>
        </w:tc>
        <w:tc>
          <w:tcPr>
            <w:tcW w:w="708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</w:t>
            </w:r>
            <w:r w:rsidR="00D721CD"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дневных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муниципальных общеобразовательных школ </w:t>
            </w:r>
            <w:r w:rsidRPr="00D721CD">
              <w:rPr>
                <w:rFonts w:ascii="Times New Roman" w:eastAsia="Times New Roman" w:hAnsi="Times New Roman" w:cs="Times New Roman"/>
                <w:sz w:val="18"/>
                <w:szCs w:val="18"/>
              </w:rPr>
              <w:t>(кроме обучающихся на дому)         ежегодно не менее  8532 человек</w:t>
            </w:r>
          </w:p>
        </w:tc>
        <w:tc>
          <w:tcPr>
            <w:tcW w:w="1984" w:type="dxa"/>
            <w:vMerge w:val="restart"/>
          </w:tcPr>
          <w:p w:rsidR="006B5A8C" w:rsidRPr="00BC09E9" w:rsidRDefault="006B5A8C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6B5A8C" w:rsidRPr="00BC09E9" w:rsidTr="00843BFB">
        <w:tc>
          <w:tcPr>
            <w:tcW w:w="880" w:type="dxa"/>
            <w:vMerge/>
            <w:shd w:val="clear" w:color="auto" w:fill="auto"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6B5A8C" w:rsidRPr="00BC09E9" w:rsidRDefault="006B5A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31852,2</w:t>
            </w:r>
          </w:p>
        </w:tc>
        <w:tc>
          <w:tcPr>
            <w:tcW w:w="993" w:type="dxa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5A8C" w:rsidRPr="00AD0771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31852,2</w:t>
            </w:r>
          </w:p>
        </w:tc>
        <w:tc>
          <w:tcPr>
            <w:tcW w:w="708" w:type="dxa"/>
          </w:tcPr>
          <w:p w:rsidR="006B5A8C" w:rsidRPr="00BC09E9" w:rsidRDefault="006B5A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6B5A8C" w:rsidRPr="00BC09E9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A8C" w:rsidRPr="00BC09E9" w:rsidRDefault="006B5A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32119,4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35688,2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903898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3898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161484,2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161484,2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 w:val="restart"/>
            <w:shd w:val="clear" w:color="auto" w:fill="auto"/>
          </w:tcPr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7E3B1F" w:rsidRPr="00BC09E9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льготного питания учащихся 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915,5</w:t>
            </w:r>
          </w:p>
        </w:tc>
        <w:tc>
          <w:tcPr>
            <w:tcW w:w="708" w:type="dxa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отдельные категории учащихся  муниципальных общеобразовательных школ (кроме обучающихся на дому)          ежегодно не менее  150 человек</w:t>
            </w:r>
          </w:p>
        </w:tc>
        <w:tc>
          <w:tcPr>
            <w:tcW w:w="1984" w:type="dxa"/>
            <w:vMerge w:val="restart"/>
          </w:tcPr>
          <w:p w:rsidR="007E3B1F" w:rsidRPr="00BC09E9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7E3B1F" w:rsidRPr="00BC09E9" w:rsidTr="00843BFB">
        <w:tc>
          <w:tcPr>
            <w:tcW w:w="880" w:type="dxa"/>
            <w:vMerge/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2152,1</w:t>
            </w:r>
          </w:p>
        </w:tc>
        <w:tc>
          <w:tcPr>
            <w:tcW w:w="993" w:type="dxa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7E3B1F" w:rsidRPr="00AD0771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2152,1</w:t>
            </w:r>
          </w:p>
        </w:tc>
        <w:tc>
          <w:tcPr>
            <w:tcW w:w="708" w:type="dxa"/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2228,4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AD0771" w:rsidRDefault="00A1140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9752,8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AD0771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AD0771" w:rsidRDefault="00A1140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9752,8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48BE" w:rsidRPr="00BC09E9" w:rsidTr="00843BFB">
        <w:tc>
          <w:tcPr>
            <w:tcW w:w="880" w:type="dxa"/>
            <w:vMerge w:val="restart"/>
            <w:shd w:val="clear" w:color="auto" w:fill="auto"/>
          </w:tcPr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1.1.9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DB48BE" w:rsidRPr="00BC09E9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 питания обучающихся классов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(групп) казачьей направленности </w:t>
            </w:r>
          </w:p>
        </w:tc>
        <w:tc>
          <w:tcPr>
            <w:tcW w:w="557" w:type="dxa"/>
            <w:vMerge w:val="restart"/>
          </w:tcPr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586,9</w:t>
            </w:r>
          </w:p>
        </w:tc>
        <w:tc>
          <w:tcPr>
            <w:tcW w:w="708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Получат льготное питание учащиеся  классов (групп)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казачьей направленности муниципальных общеобразовательных школ              ежегодно не менее 860 человек</w:t>
            </w:r>
          </w:p>
        </w:tc>
        <w:tc>
          <w:tcPr>
            <w:tcW w:w="1984" w:type="dxa"/>
            <w:vMerge w:val="restart"/>
          </w:tcPr>
          <w:p w:rsidR="00DB48BE" w:rsidRPr="00BC09E9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Заказчики, исполнители - ОО,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 распорядитель - управление образованием</w:t>
            </w:r>
          </w:p>
        </w:tc>
      </w:tr>
      <w:tr w:rsidR="00DB48BE" w:rsidRPr="00BC09E9" w:rsidTr="00843BFB">
        <w:tc>
          <w:tcPr>
            <w:tcW w:w="880" w:type="dxa"/>
            <w:vMerge/>
            <w:shd w:val="clear" w:color="auto" w:fill="auto"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694,0</w:t>
            </w:r>
          </w:p>
        </w:tc>
        <w:tc>
          <w:tcPr>
            <w:tcW w:w="993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694,0</w:t>
            </w:r>
          </w:p>
        </w:tc>
        <w:tc>
          <w:tcPr>
            <w:tcW w:w="708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B48BE" w:rsidRPr="00BC09E9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48BE" w:rsidRPr="00BC09E9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23333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681,1</w:t>
            </w:r>
          </w:p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3333" w:rsidRPr="00BC09E9" w:rsidTr="00843BFB">
        <w:tc>
          <w:tcPr>
            <w:tcW w:w="88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23333" w:rsidRPr="00BC09E9" w:rsidRDefault="00F23333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3324,2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3324,2</w:t>
            </w:r>
          </w:p>
        </w:tc>
        <w:tc>
          <w:tcPr>
            <w:tcW w:w="708" w:type="dxa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F23333" w:rsidRPr="00BC09E9" w:rsidRDefault="00F2333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F23333" w:rsidRPr="00BC09E9" w:rsidRDefault="00F23333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48BE" w:rsidRPr="00BC09E9" w:rsidTr="00843BFB">
        <w:tc>
          <w:tcPr>
            <w:tcW w:w="880" w:type="dxa"/>
            <w:vMerge w:val="restart"/>
            <w:shd w:val="clear" w:color="auto" w:fill="auto"/>
          </w:tcPr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DB48BE" w:rsidRPr="00BC09E9" w:rsidRDefault="00DB48BE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</w:t>
            </w:r>
          </w:p>
        </w:tc>
        <w:tc>
          <w:tcPr>
            <w:tcW w:w="557" w:type="dxa"/>
            <w:vMerge w:val="restart"/>
          </w:tcPr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B48BE" w:rsidRPr="00BC09E9" w:rsidRDefault="00DB48BE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1096,7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Получат льготное питание учащихся из многодетных семей в общеобразовательных организациях ежегодно не менее 787 человек</w:t>
            </w:r>
          </w:p>
        </w:tc>
        <w:tc>
          <w:tcPr>
            <w:tcW w:w="1984" w:type="dxa"/>
            <w:vMerge w:val="restart"/>
          </w:tcPr>
          <w:p w:rsidR="00DB48BE" w:rsidRPr="00BC09E9" w:rsidRDefault="00DB48BE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DB48BE" w:rsidRPr="00BC09E9" w:rsidTr="00843BFB">
        <w:tc>
          <w:tcPr>
            <w:tcW w:w="880" w:type="dxa"/>
            <w:vMerge/>
            <w:shd w:val="clear" w:color="auto" w:fill="auto"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B48BE" w:rsidRPr="00BC09E9" w:rsidRDefault="00DB48BE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993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1057,3</w:t>
            </w:r>
          </w:p>
        </w:tc>
        <w:tc>
          <w:tcPr>
            <w:tcW w:w="1134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B48BE" w:rsidRPr="00BC09E9" w:rsidRDefault="00DB48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B48BE" w:rsidRPr="00BC09E9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B48BE" w:rsidRPr="00BC09E9" w:rsidRDefault="00DB48BE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E02" w:rsidRPr="00BC09E9" w:rsidTr="00843BFB">
        <w:tc>
          <w:tcPr>
            <w:tcW w:w="88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1137,9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E02" w:rsidRPr="00BC09E9" w:rsidTr="00843BFB">
        <w:tc>
          <w:tcPr>
            <w:tcW w:w="88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1181,7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E02" w:rsidRPr="00BC09E9" w:rsidTr="00843BFB">
        <w:tc>
          <w:tcPr>
            <w:tcW w:w="88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1225,5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5E02" w:rsidRPr="00BC09E9" w:rsidTr="00843BFB">
        <w:tc>
          <w:tcPr>
            <w:tcW w:w="88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65E02" w:rsidRPr="00BC09E9" w:rsidRDefault="00A65E0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E02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5E02">
              <w:rPr>
                <w:rFonts w:ascii="Times New Roman" w:eastAsia="Times New Roman" w:hAnsi="Times New Roman" w:cs="Times New Roman"/>
                <w:sz w:val="20"/>
                <w:szCs w:val="20"/>
              </w:rPr>
              <w:t>5699,1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A65E02" w:rsidRPr="00BC09E9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65E02" w:rsidRPr="00BC09E9" w:rsidRDefault="00A65E0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 по образовательным программам начального общего образования в образовательных организациях</w:t>
            </w:r>
          </w:p>
        </w:tc>
        <w:tc>
          <w:tcPr>
            <w:tcW w:w="557" w:type="dxa"/>
            <w:vMerge w:val="restart"/>
          </w:tcPr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7E3B1F" w:rsidRPr="00BC09E9" w:rsidRDefault="007E3B1F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69201,6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50198,7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14158,7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4844,2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7E3B1F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71624,6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51747,5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14595,5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5281,6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70594,0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65483,8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5110,2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73672,8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68562,6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5110,2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E3B1F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7E3B1F" w:rsidRPr="00BC09E9" w:rsidRDefault="007E3B1F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5110,2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5110,2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B1F" w:rsidRPr="00D8778C" w:rsidRDefault="007E3B1F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3B1F" w:rsidRPr="00BC09E9" w:rsidRDefault="007E3B1F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290203,2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235992,6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28754,2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65E0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25456,4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8778C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778C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D4D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Денежная компенсация за двухразовое питание для детей, получающих образование на дому</w:t>
            </w:r>
          </w:p>
        </w:tc>
        <w:tc>
          <w:tcPr>
            <w:tcW w:w="557" w:type="dxa"/>
            <w:vMerge w:val="restart"/>
          </w:tcPr>
          <w:p w:rsidR="00D97D4D" w:rsidRPr="00BC09E9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97D4D" w:rsidRPr="00BC09E9" w:rsidRDefault="00D97D4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176,2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компенсации стоимости двухразового питания для учащихся муниципальных общеобразовательных организаций, обучающихся на дому,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D97D4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152,5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152,5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D4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D4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7D4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97D4D" w:rsidRPr="00BC09E9" w:rsidRDefault="00D97D4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7D4D" w:rsidRPr="00BC09E9" w:rsidRDefault="00D97D4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AD077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AD077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AD0771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797,0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 w:val="restart"/>
            <w:shd w:val="clear" w:color="auto" w:fill="auto"/>
          </w:tcPr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1.1.13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330E4A" w:rsidRPr="00BC09E9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отдельных  государственных полномочий по обеспечению выплаты компенсации части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родительской платы за присмотр и уход за детьми, посещающими образовательные организации, реализующие общеобразовательную программу дошкольного образования</w:t>
            </w:r>
          </w:p>
        </w:tc>
        <w:tc>
          <w:tcPr>
            <w:tcW w:w="557" w:type="dxa"/>
            <w:vMerge w:val="restart"/>
          </w:tcPr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12069,4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выплат 100% указанной категории граждан</w:t>
            </w:r>
          </w:p>
        </w:tc>
        <w:tc>
          <w:tcPr>
            <w:tcW w:w="1984" w:type="dxa"/>
            <w:vMerge w:val="restart"/>
          </w:tcPr>
          <w:p w:rsidR="00330E4A" w:rsidRPr="00BC09E9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330E4A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12485,9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330E4A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778C" w:rsidRPr="00BC09E9" w:rsidTr="00843BFB">
        <w:tc>
          <w:tcPr>
            <w:tcW w:w="880" w:type="dxa"/>
            <w:vMerge/>
            <w:shd w:val="clear" w:color="auto" w:fill="auto"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D8778C" w:rsidRPr="00BC09E9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778C" w:rsidRPr="00BC09E9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778C" w:rsidRPr="00BC09E9" w:rsidTr="00843BFB">
        <w:tc>
          <w:tcPr>
            <w:tcW w:w="880" w:type="dxa"/>
            <w:vMerge/>
            <w:shd w:val="clear" w:color="auto" w:fill="auto"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8778C" w:rsidRPr="00BC09E9" w:rsidRDefault="00D8778C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993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16168,7</w:t>
            </w:r>
          </w:p>
        </w:tc>
        <w:tc>
          <w:tcPr>
            <w:tcW w:w="1134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8778C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D8778C" w:rsidRPr="00BC09E9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778C" w:rsidRPr="00BC09E9" w:rsidRDefault="00D8778C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73061,4</w:t>
            </w:r>
          </w:p>
        </w:tc>
        <w:tc>
          <w:tcPr>
            <w:tcW w:w="1134" w:type="dxa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 w:val="restart"/>
            <w:shd w:val="clear" w:color="auto" w:fill="auto"/>
          </w:tcPr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1.1.14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330E4A" w:rsidRPr="00BC09E9" w:rsidRDefault="00330E4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 дополнительного образования детей Краснодарского края отраслей «Образование» и «Физическая культура и спорт»</w:t>
            </w:r>
          </w:p>
        </w:tc>
        <w:tc>
          <w:tcPr>
            <w:tcW w:w="557" w:type="dxa"/>
            <w:vMerge w:val="restart"/>
          </w:tcPr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330E4A" w:rsidRPr="00BC09E9" w:rsidRDefault="00330E4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234,4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предоставления социальной поддержки указанной категории граждан, 100%</w:t>
            </w:r>
          </w:p>
        </w:tc>
        <w:tc>
          <w:tcPr>
            <w:tcW w:w="1984" w:type="dxa"/>
            <w:vMerge w:val="restart"/>
          </w:tcPr>
          <w:p w:rsidR="00330E4A" w:rsidRPr="00BC09E9" w:rsidRDefault="00330E4A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30E4A" w:rsidRPr="00BC09E9" w:rsidTr="00843BFB">
        <w:tc>
          <w:tcPr>
            <w:tcW w:w="88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330E4A" w:rsidRPr="00BC09E9" w:rsidRDefault="00330E4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330E4A" w:rsidRPr="00BC09E9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993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30E4A" w:rsidRPr="00BC09E9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281,3</w:t>
            </w:r>
          </w:p>
        </w:tc>
        <w:tc>
          <w:tcPr>
            <w:tcW w:w="1134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30E4A" w:rsidRPr="00BC09E9" w:rsidRDefault="00330E4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shd w:val="clear" w:color="auto" w:fill="auto"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330E4A" w:rsidRPr="00BC09E9" w:rsidRDefault="00330E4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AC3E27" w:rsidRPr="00BC09E9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AC3E27" w:rsidRPr="00BC09E9" w:rsidRDefault="007578B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1265,8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bottom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A9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отдельных полномочий по предоставлению мер социальной поддержки в виде компенсации расходов на оплату жилых помещений, отопления и освещения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педагогическим работникам муниципальных образовательных организаций, расположенных на территории Краснодарского края, проживающих и работающих в сельской местности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A0A9D" w:rsidRPr="00BC09E9" w:rsidRDefault="008A0A9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14637,6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жилых помещений, отопления и освещения для работников ОО (включая пенсионеров):</w:t>
            </w:r>
          </w:p>
          <w:p w:rsidR="008A0A9D" w:rsidRPr="00BC09E9" w:rsidRDefault="00A11409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 не менее 860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A0A9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15373,7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A9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11656,5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A9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D8778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11525,5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0A9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12085,1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0A9D" w:rsidRPr="00BC09E9" w:rsidRDefault="008A0A9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0A9D" w:rsidRPr="00BC09E9" w:rsidRDefault="008A0A9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8A4ED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65278,4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5BB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1.1.16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расходы в области образования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C75BB" w:rsidRPr="00BC09E9" w:rsidRDefault="009C75BB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3675,0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педагогических работников ОО, прошедших повышение квалификации и переподготовку</w:t>
            </w:r>
          </w:p>
          <w:p w:rsidR="009C75BB" w:rsidRPr="00BC09E9" w:rsidRDefault="00A11409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(ежегодно не менее</w:t>
            </w:r>
            <w:r w:rsidR="009C75BB"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75BB"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58 </w:t>
            </w:r>
            <w:r w:rsidR="009C75BB"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человек);</w:t>
            </w:r>
          </w:p>
          <w:p w:rsidR="008E310B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="008E31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рганизация многодневных походов </w:t>
            </w: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учащихся ОО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(ежегодно – 15 походов);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военно-учебных сборов для юношей 10-х классов, в рамках допризывной военно-учебной  подго</w:t>
            </w:r>
            <w:r w:rsidR="00A114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товки молодежи  (ежегодно - </w:t>
            </w: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1 мероприятие);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интернет-трафика в 33 ОО (расходы на интернет);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мероприятий в рамках выпускного районного бала (ежегодно -1 мероприятие);</w:t>
            </w:r>
          </w:p>
          <w:p w:rsidR="009C75BB" w:rsidRPr="00BC09E9" w:rsidRDefault="009C75BB" w:rsidP="00A11409">
            <w:pPr>
              <w:spacing w:after="0"/>
              <w:jc w:val="center"/>
              <w:rPr>
                <w:sz w:val="18"/>
                <w:szCs w:val="18"/>
                <w:shd w:val="clear" w:color="auto" w:fill="00B0F0"/>
              </w:rPr>
            </w:pP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районных мероприятий антинаркотической направленности с учащимися ОО (ежегодно -1 мероприятие)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C75BB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133A1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3A1">
              <w:rPr>
                <w:rFonts w:ascii="Times New Roman" w:eastAsia="Times New Roman" w:hAnsi="Times New Roman" w:cs="Times New Roman"/>
                <w:sz w:val="20"/>
                <w:szCs w:val="20"/>
              </w:rPr>
              <w:t>6840,3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133A1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3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133A1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3A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133A1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33A1">
              <w:rPr>
                <w:rFonts w:ascii="Times New Roman" w:eastAsia="Times New Roman" w:hAnsi="Times New Roman" w:cs="Times New Roman"/>
                <w:sz w:val="20"/>
                <w:szCs w:val="20"/>
              </w:rPr>
              <w:t>6840,3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5BB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4678,5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4678,5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5BB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8326,5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5BB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5BB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5716,5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9C75BB" w:rsidRPr="00BC09E9" w:rsidRDefault="009C75BB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75BB" w:rsidRPr="00BC09E9" w:rsidRDefault="009C75B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DC70B4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29236,8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C70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DC70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DC70B4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29236,8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1.1.17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Компенсационная выплата за наем (поднаём) жилья педагогическим и руководящим работникам муниципальных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общеобразовательных организаций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1081,8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квалифицированными кадрами школ района  за счет социальной поддержки, ежегодно 15 человек  в среднегодовом выражении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1562,5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1562,5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1732,8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133A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1.1.18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дополнительного образования детям в муниципальных образовательных организациях  (проведение медицинских осмотров лиц, занимающихся физической культурой и спортом по углубленной программе медицинского обследования)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3924,3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лиц, занимающихся физической культурой и спортом, прошедших медицинские осмотры по углубленной программе медицинского обследования</w:t>
            </w:r>
          </w:p>
          <w:p w:rsidR="00987550" w:rsidRPr="00BC09E9" w:rsidRDefault="00987550" w:rsidP="00A11409">
            <w:pPr>
              <w:spacing w:after="0" w:line="240" w:lineRule="auto"/>
              <w:jc w:val="center"/>
              <w:rPr>
                <w:shd w:val="clear" w:color="auto" w:fill="00B0F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ежегодно не менее  </w:t>
            </w:r>
            <w:r w:rsidRPr="00BC09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1850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4000,3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4000,3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4595,4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11638,2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35796,4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C70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C70B4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70B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DC70B4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35796,4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1.1.19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987550" w:rsidRPr="00BC09E9" w:rsidRDefault="00987550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48720,8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педагогических работников образовательных организаций, получивших ежемесячное денежное вознаграждение за классное руководство в общей численности педагогических работников такой категории  - 100%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48799,0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47705,3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47705,3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47705,3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47705,3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7550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7550" w:rsidRPr="00BC09E9" w:rsidRDefault="00987550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550" w:rsidRPr="00BC09E9" w:rsidRDefault="00987550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192930,4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192930,4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1.1.20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обеспечению противопожарной безопасности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11391,1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 в которых проводятся мероприятия по приведению ОО в соответствие с требованиями надзорных о</w:t>
            </w:r>
            <w:r w:rsidR="00A11409">
              <w:rPr>
                <w:rFonts w:ascii="Times New Roman" w:eastAsia="Times New Roman" w:hAnsi="Times New Roman" w:cs="Times New Roman"/>
                <w:sz w:val="20"/>
                <w:szCs w:val="20"/>
              </w:rPr>
              <w:t>рганов – 91 учреждение ежегодно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12957,5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12957,5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70B4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14447,7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70B4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70B4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17854,4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70B4" w:rsidRPr="00BC09E9" w:rsidRDefault="00DC70B4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AD0771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74505,1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AD077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AD077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AD0771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74505,1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антитеррористической защищенности в   муниципальных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D0771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0771">
              <w:rPr>
                <w:rFonts w:ascii="Times New Roman" w:eastAsia="Times New Roman" w:hAnsi="Times New Roman" w:cs="Times New Roman"/>
                <w:sz w:val="20"/>
                <w:szCs w:val="20"/>
              </w:rPr>
              <w:t>28897,2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hAnsi="Times New Roman" w:cs="Times New Roman"/>
                <w:sz w:val="20"/>
                <w:szCs w:val="20"/>
              </w:rPr>
              <w:t>2022-2025 годы - обслуживание «тревожной кнопки» в 91 ОО;</w:t>
            </w:r>
          </w:p>
          <w:p w:rsidR="00223F57" w:rsidRPr="00BC09E9" w:rsidRDefault="00223F57" w:rsidP="00A11409">
            <w:pPr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hAnsi="Times New Roman" w:cs="Times New Roman"/>
                <w:sz w:val="20"/>
                <w:szCs w:val="20"/>
              </w:rPr>
              <w:t xml:space="preserve">2022-2025 годы - обеспечение специализированной охраны в 89 ОО; 2022 год - установка дополнительных видеокамер в </w:t>
            </w:r>
            <w:r w:rsidRPr="00BC09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 ОО; 2022-2025 годы -  обслуживание видеонаблюдения в 91 ОО; 2022 год - изготовление проектов по установке системы оповещения и управления эвакуацией при ЧС в 21ОО;</w:t>
            </w:r>
          </w:p>
          <w:p w:rsidR="00A11409" w:rsidRDefault="00223F57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09E9">
              <w:rPr>
                <w:rFonts w:ascii="Times New Roman" w:hAnsi="Times New Roman" w:cs="Times New Roman"/>
                <w:sz w:val="20"/>
                <w:szCs w:val="20"/>
              </w:rPr>
              <w:t xml:space="preserve">монтаж охранного освещения территории в3 ОО; приобретение металлодетектора для 1 ОО; монтаж дополнительных камер с целью устранения слепых зон в системе видеонаблюдения в   4 ОО; 2023 год - </w:t>
            </w:r>
            <w:r w:rsidRPr="00BC09E9">
              <w:rPr>
                <w:rFonts w:ascii="Times New Roman" w:hAnsi="Times New Roman" w:cs="Times New Roman"/>
                <w:sz w:val="18"/>
                <w:szCs w:val="18"/>
              </w:rPr>
              <w:t>монтаж системы оповещения и управления эвакуацией лиц при угрозе и возникновения ЧС в 70 ОО,  монт</w:t>
            </w:r>
            <w:r w:rsidR="00A11409">
              <w:rPr>
                <w:rFonts w:ascii="Times New Roman" w:hAnsi="Times New Roman" w:cs="Times New Roman"/>
                <w:sz w:val="18"/>
                <w:szCs w:val="18"/>
              </w:rPr>
              <w:t>аж охранной сигнализации</w:t>
            </w:r>
          </w:p>
          <w:p w:rsidR="00223F57" w:rsidRPr="00BC09E9" w:rsidRDefault="00A11409" w:rsidP="00A11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9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55445,8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55445,8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27239,0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27239,0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DC70B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48155,2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207892,4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207892,4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профилактике терроризма в части обеспечение инженерно-технической защищенности муниципальных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23F57" w:rsidRPr="00BC09E9" w:rsidRDefault="00223F5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20877,0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8164,3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12712,7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 - проведены работы по инженерно-технической защищенности в 14 ОО;</w:t>
            </w:r>
          </w:p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 - проведены работы по инженерно-технической защищенности в11 ОО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A11409" w:rsidRDefault="00223F5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</w:t>
            </w:r>
            <w:r w:rsidR="00A11409">
              <w:rPr>
                <w:rFonts w:ascii="Times New Roman" w:eastAsia="Times New Roman" w:hAnsi="Times New Roman" w:cs="Times New Roman"/>
                <w:sz w:val="20"/>
                <w:szCs w:val="20"/>
              </w:rPr>
              <w:t>итель - управление образованием</w:t>
            </w: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21597,5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20681,0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26254,4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3F5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F57" w:rsidRPr="00BC09E9" w:rsidRDefault="00223F5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23F57" w:rsidRPr="00BC09E9" w:rsidRDefault="00223F5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F57" w:rsidRPr="00BC09E9" w:rsidRDefault="00223F5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68728,9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9080,8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59648,1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1.1.23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Материально-техническое и финансовое обеспечение деятельности  управления образованием  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12560,5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 местного самоуправления 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Заказчик, исполнитель,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13020,7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13909,3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13909,3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14150,2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67790,9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7B04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67790,9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Материально-техническое и финансовое обеспечение  деятельности муниципальных казенных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учреждений, подведомственных управлению образованием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90621,8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7877,0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82744,8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подведомственных учреждений-100%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</w:t>
            </w:r>
          </w:p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исполнители МКУ ИМЦ, МКУ ЦБ УО, МКУ ЦУМТБО, главный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104306,2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11462,8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92843,4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116170,1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18927,4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97242,7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121161,5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101051,8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121173,3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20109,7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101063,6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553432,9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78486,6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474946,3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1.1.25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выплата молодым педагогам,  поступившим на работу в муниципальные образовательные организации в текущем году,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636,3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поддержка молодых специалистов, окончивших педагогические профессиональные учебные заведения и поступивших на работу в муниципальные образовательные организации в текущем году (в том числе поступивших на работу в 2021 году после окончания не менее 3-х курсов обучения),  в виде единовременной выплаты в  размере 28736 рублей (кол-во педагогов данной категории)</w:t>
            </w:r>
          </w:p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ежегодно не менее  15 человек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748,3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F1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F1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F1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3F11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3853,9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3853,9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F11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F11" w:rsidRPr="00BC09E9" w:rsidRDefault="00373F11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1.1.26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повышения квалификации и переподготовки педагогических и руководящих кадров системы образования Темрюкского района,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Обеспечены условия для повышения квалификации и переподготовки педагогических и руководящих кадров (не менее 35 человек ежегодно)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МКУ ИМЦ,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267,1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6F8D" w:rsidRPr="00843BFB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170,9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843BFB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884,8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1.1.27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бесплатным двухразовым питанием  детей-инвалидов (инвалидов), не являющихся обучающимися с ограниченными возможностями здоровья, получающих начальное общее, основное общее и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среднее общее образование 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456F8D" w:rsidRPr="00BC09E9" w:rsidRDefault="00456F8D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1968,6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Доля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организациях, получающих бесплатное двухразовое питание, к общей численности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- не менее 100% ежегодно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Заказчики, исполнители - ОО, главный распорядитель - управление образованием</w:t>
            </w: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2399,9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2516,5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2784,0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F8D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2895,3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6F8D" w:rsidRPr="00BC09E9" w:rsidRDefault="00456F8D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12564,3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1.1.28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организациях, в том числе выплата компенсации обучающимся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6890,2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3582,9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3307,3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- 100%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8508,1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3798,1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4710,0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7842,7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3693,6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7730,0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3580,9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373F11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7806,4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373F11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3657,3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373F11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4149,1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373F1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373F11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38777,4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373F11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3F1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373F11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18312,8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373F11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20464,6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1.1.29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регионального проекта «Модернизация школьных систем образования» (капитальный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 (за исключением мероприятий, предусмотренных пунктами 1.1, 1.3, 1,5, 1.13, 1.20, 1.26)  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муниципальных общеобразовательных организаций, в которых проведены работы по капитальному ремонту зданий и сооружений, по благоустройству территорий, прилегающих к зданиям и сооружениям муниципальных образовательных организаций (2 ед.): МБОУ СОШ № 3, МБОУ ООШ 19 (капитальный ремонт зданий, и оснащение)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104250,5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75622,9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21329,6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7298,0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1.1.30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(проведение капитального ремонта спортивных залов муниципальных общеобразовательных организаций, помещений при них, других помещений физкультурно-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спортивного назначения, физкультурно-оздоровительных комплексов)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капитально отремонтированных спортивных залов муниципальных общеобразовательных организаций: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 2022 году - 3 единицы                   (школы № 15, 16, 24)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23373,9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18932,8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4441,1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A11409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A114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1.1.31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A11409" w:rsidRDefault="002D1D0A" w:rsidP="00A11409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A11409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«Патриотическое воспитание граждан Российской Федерации»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2335,2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2241,8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A11409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40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граждан указанных категорий получателей -13 ставок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D1D0A" w:rsidRPr="00A11409" w:rsidRDefault="002D1D0A" w:rsidP="00A11409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409">
              <w:rPr>
                <w:rFonts w:ascii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495123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7391,0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495123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7095,2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495123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9726,2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9337,0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1.1.32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предоставления общедоступного и бесплатного начального общего,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«Патриотическое воспитание граждан Российской Федерации (приобретение товаров (работ, услуг) в целях оснащения муниципальных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общеобразовательных организаций, в том числе структурных подразделений указанных организаций, государственными </w:t>
            </w:r>
            <w:r w:rsidR="00A11409">
              <w:rPr>
                <w:rFonts w:ascii="Times New Roman" w:eastAsia="Times New Roman" w:hAnsi="Times New Roman" w:cs="Times New Roman"/>
                <w:sz w:val="20"/>
                <w:szCs w:val="20"/>
              </w:rPr>
              <w:t>символами Российской Федерации)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общеобразовательных организаций государственными символами Российской Федерации</w:t>
            </w:r>
          </w:p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году- 11 ОО;</w:t>
            </w:r>
          </w:p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2024 году – 22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1109,0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990,0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77,7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2240,0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156,8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3349,0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2124,5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234,5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1.1.33</w:t>
            </w: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дополнительной помощи местным бюджетам для решения социально значимых вопросов местного значения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году: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спортивной площадки 1 ОО;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ограждения -1 ОО;</w:t>
            </w:r>
          </w:p>
          <w:p w:rsidR="00843BFB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теневых навесов –</w:t>
            </w:r>
          </w:p>
          <w:p w:rsidR="00AC3E27" w:rsidRPr="00BC09E9" w:rsidRDefault="00843BFB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 ОО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1.2</w:t>
            </w:r>
          </w:p>
        </w:tc>
        <w:tc>
          <w:tcPr>
            <w:tcW w:w="11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детей и молодежи, включая детей-инвалидов и детей с особенностями здоровья</w:t>
            </w: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и поддержание деятельности центров образования «Точка роста» различной направленности, в рамках реализации муниципального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Созданы и функционируют центры «Точка роста» (ед.):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2022 году – 3,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 2023 году - 6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2800,0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3345,2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8945,2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8945,2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системы персонифицированного финансирования дополнительного образования, в том числе гранты в форме субсидии частным образовательным организациям,</w:t>
            </w:r>
            <w:r w:rsidRPr="00BC09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организациям, осуществляющим обучение, </w:t>
            </w: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район не осуществляются функции и полномочия учредителя, в рамках реализации муниципаль-ного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2/4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14095,5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охвата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образования: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 год – 20%;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 - 22%;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 – 25%;</w:t>
            </w:r>
          </w:p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 – 25%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19755,3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19755,3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912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2912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27246,6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12" w:rsidRPr="00BC09E9" w:rsidRDefault="00B52912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115590,6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49512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115590,6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2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1.3</w:t>
            </w:r>
          </w:p>
        </w:tc>
        <w:tc>
          <w:tcPr>
            <w:tcW w:w="115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в Темрюкском районе условий, позволяющих обучающимся выбирать образовательные программы на всех уровнях образования, формировать индивидуальные траектории обучения на основе цифровых решений</w:t>
            </w: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 муниципальных общеобразовательных организациях, в рамках реализации муниципального проекта «Открытое образование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1500,4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ОО, обеспеченных материально-технической базой для внедрения цифровой образовательной среды (ед.):                                                в 2022 году - 1,</w:t>
            </w:r>
          </w:p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 году – 1.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1530,3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B52912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4530,7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2176993,6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176784,2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1187093,8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813115,6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2638295,5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108631,7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1238274,5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1291389,3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3051837,1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113189,1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1351575,2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6F1A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158707</w:t>
            </w:r>
            <w:r w:rsidR="0098425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F2021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3444316,0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6F1A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116267,9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6F1AB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1401645,5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F2021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1926402,6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3468691,6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843BFB" w:rsidRDefault="00E212D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1473957,3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1994734,1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D1D0A" w:rsidRPr="006F1ABE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14780133,8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514872,9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6652546,3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843BFB" w:rsidRDefault="00461391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7612714,</w:t>
            </w:r>
            <w:r w:rsidR="00947F53" w:rsidRPr="00843BF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 проектам</w:t>
            </w:r>
          </w:p>
        </w:tc>
        <w:tc>
          <w:tcPr>
            <w:tcW w:w="5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192587,9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77864,7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25840,4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88882,8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41653,4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8085,2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33231,1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984256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35356,1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8A1EFC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332</w:t>
            </w:r>
            <w:r w:rsidR="00984256">
              <w:rPr>
                <w:rFonts w:ascii="Times New Roman" w:eastAsia="Times New Roman" w:hAnsi="Times New Roman" w:cs="Times New Roman"/>
                <w:sz w:val="20"/>
                <w:szCs w:val="20"/>
              </w:rPr>
              <w:t>72,9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1D0A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  <w:p w:rsidR="00256104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D0A" w:rsidRPr="006F1ABE" w:rsidRDefault="00256104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28240,6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2D1D0A" w:rsidRPr="006F1ABE" w:rsidRDefault="002D1D0A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D1D0A" w:rsidRPr="00BC09E9" w:rsidRDefault="002D1D0A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C3E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326078,6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85949,9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Pr="006F1ABE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28260,7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E27" w:rsidRDefault="004576C3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211868,0</w:t>
            </w:r>
            <w:bookmarkStart w:id="2" w:name="_GoBack"/>
            <w:bookmarkEnd w:id="2"/>
          </w:p>
          <w:p w:rsidR="00BA593E" w:rsidRPr="006F1ABE" w:rsidRDefault="00BA593E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:rsidR="00AC3E27" w:rsidRPr="006F1ABE" w:rsidRDefault="00AC3E27" w:rsidP="00A11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AB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E27" w:rsidRPr="00BC09E9" w:rsidTr="00843BFB">
        <w:tc>
          <w:tcPr>
            <w:tcW w:w="1489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3znysh7" w:colFirst="0" w:colLast="0"/>
            <w:bookmarkEnd w:id="3"/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---------------------------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&lt;1&gt; Отмечаются мероприятия программы в следующих случаях: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AC3E27" w:rsidRPr="00BC09E9" w:rsidRDefault="00AC3E27" w:rsidP="00A114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E9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мероприятие является мероприятием муниципальных проектов присваивается статус «4».</w:t>
            </w:r>
          </w:p>
          <w:p w:rsidR="00AC3E27" w:rsidRPr="00BC09E9" w:rsidRDefault="00AC3E27" w:rsidP="00A114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B364D" w:rsidRPr="00BC09E9" w:rsidRDefault="005C157A" w:rsidP="00CB364D">
      <w:pPr>
        <w:tabs>
          <w:tab w:val="left" w:pos="0"/>
          <w:tab w:val="left" w:pos="3686"/>
        </w:tabs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9E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843BFB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3BFB" w:rsidRDefault="00843BFB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7163" w:rsidRPr="00BC09E9" w:rsidRDefault="0097599F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B7163" w:rsidRPr="00BC09E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B7163" w:rsidRPr="00BC09E9">
        <w:rPr>
          <w:rFonts w:ascii="Times New Roman" w:hAnsi="Times New Roman"/>
          <w:sz w:val="28"/>
          <w:szCs w:val="28"/>
        </w:rPr>
        <w:t xml:space="preserve"> главы</w:t>
      </w:r>
    </w:p>
    <w:p w:rsidR="004B7163" w:rsidRPr="00BC09E9" w:rsidRDefault="004B7163" w:rsidP="004B71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81887" w:rsidRPr="00843BFB" w:rsidRDefault="004B7163" w:rsidP="00843B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09E9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</w:t>
      </w:r>
      <w:r w:rsidR="0097599F">
        <w:rPr>
          <w:rFonts w:ascii="Times New Roman" w:hAnsi="Times New Roman"/>
          <w:sz w:val="28"/>
          <w:szCs w:val="28"/>
        </w:rPr>
        <w:t>О.В. Дяденко</w:t>
      </w:r>
    </w:p>
    <w:sectPr w:rsidR="00E81887" w:rsidRPr="00843BFB" w:rsidSect="00843BFB">
      <w:headerReference w:type="default" r:id="rId8"/>
      <w:pgSz w:w="16838" w:h="11906" w:orient="landscape"/>
      <w:pgMar w:top="1701" w:right="1106" w:bottom="567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38C" w:rsidRDefault="008D538C">
      <w:pPr>
        <w:spacing w:after="0" w:line="240" w:lineRule="auto"/>
      </w:pPr>
      <w:r>
        <w:separator/>
      </w:r>
    </w:p>
  </w:endnote>
  <w:endnote w:type="continuationSeparator" w:id="0">
    <w:p w:rsidR="008D538C" w:rsidRDefault="008D5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38C" w:rsidRDefault="008D538C">
      <w:pPr>
        <w:spacing w:after="0" w:line="240" w:lineRule="auto"/>
      </w:pPr>
      <w:r>
        <w:separator/>
      </w:r>
    </w:p>
  </w:footnote>
  <w:footnote w:type="continuationSeparator" w:id="0">
    <w:p w:rsidR="008D538C" w:rsidRDefault="008D5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38C" w:rsidRDefault="008D538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t xml:space="preserve"> </w:t>
    </w:r>
  </w:p>
  <w:p w:rsidR="008D538C" w:rsidRDefault="008D538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center" w:pos="4819"/>
      </w:tabs>
      <w:spacing w:after="0" w:line="240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noProof/>
        <w:color w:val="000000"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0" hidden="0" allowOverlap="1">
              <wp:simplePos x="0" y="0"/>
              <wp:positionH relativeFrom="rightMargin">
                <wp:posOffset>76835</wp:posOffset>
              </wp:positionH>
              <wp:positionV relativeFrom="page">
                <wp:posOffset>3381375</wp:posOffset>
              </wp:positionV>
              <wp:extent cx="419100" cy="619125"/>
              <wp:effectExtent l="0" t="0" r="0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/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/>
                              <w:sz w:val="28"/>
                              <w:szCs w:val="28"/>
                            </w:rPr>
                            <w:id w:val="1632902487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8D538C" w:rsidRPr="00255E1A" w:rsidRDefault="008D538C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</w:pP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55E1A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4576C3" w:rsidRPr="004576C3">
                                <w:rPr>
                                  <w:rFonts w:ascii="Times New Roman" w:eastAsiaTheme="majorEastAsia" w:hAnsi="Times New Roman"/>
                                  <w:noProof/>
                                  <w:sz w:val="28"/>
                                  <w:szCs w:val="28"/>
                                </w:rPr>
                                <w:t>27</w:t>
                              </w:r>
                              <w:r w:rsidRPr="00255E1A"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Прямоугольник 1" o:spid="_x0000_s1026" style="position:absolute;margin-left:6.05pt;margin-top:266.25pt;width:33pt;height:48.75pt;z-index:251658240;visibility:visible;mso-wrap-style:square;mso-wrap-distance-left:9pt;mso-wrap-distance-top:0;mso-wrap-distance-right:9pt;mso-wrap-distance-bottom:0;mso-position-horizontal:absolute;mso-position-horizontal-relative:right-margin-area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/>
                        <w:sz w:val="28"/>
                        <w:szCs w:val="28"/>
                      </w:rPr>
                      <w:id w:val="1632902487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8D538C" w:rsidRPr="00255E1A" w:rsidRDefault="008D538C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55E1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4576C3" w:rsidRPr="004576C3">
                          <w:rPr>
                            <w:rFonts w:ascii="Times New Roman" w:eastAsiaTheme="majorEastAsia" w:hAnsi="Times New Roman"/>
                            <w:noProof/>
                            <w:sz w:val="28"/>
                            <w:szCs w:val="28"/>
                          </w:rPr>
                          <w:t>27</w:t>
                        </w:r>
                        <w:r w:rsidRPr="00255E1A"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81887"/>
    <w:rsid w:val="000122C8"/>
    <w:rsid w:val="00051DC0"/>
    <w:rsid w:val="00052CD6"/>
    <w:rsid w:val="00053716"/>
    <w:rsid w:val="00086D3F"/>
    <w:rsid w:val="00094736"/>
    <w:rsid w:val="000A1F1C"/>
    <w:rsid w:val="000B2F0D"/>
    <w:rsid w:val="000D2ACB"/>
    <w:rsid w:val="000F4EA5"/>
    <w:rsid w:val="000F5212"/>
    <w:rsid w:val="000F68C7"/>
    <w:rsid w:val="001038B8"/>
    <w:rsid w:val="00111D66"/>
    <w:rsid w:val="00123D3E"/>
    <w:rsid w:val="00131CA5"/>
    <w:rsid w:val="00133EE4"/>
    <w:rsid w:val="00146207"/>
    <w:rsid w:val="001741C0"/>
    <w:rsid w:val="00197409"/>
    <w:rsid w:val="001A07E2"/>
    <w:rsid w:val="001B4EFA"/>
    <w:rsid w:val="001B5A58"/>
    <w:rsid w:val="001E78DF"/>
    <w:rsid w:val="001F6AF5"/>
    <w:rsid w:val="00223F57"/>
    <w:rsid w:val="002303EF"/>
    <w:rsid w:val="002465C3"/>
    <w:rsid w:val="00252E25"/>
    <w:rsid w:val="00255B27"/>
    <w:rsid w:val="00256104"/>
    <w:rsid w:val="002610C8"/>
    <w:rsid w:val="0026225A"/>
    <w:rsid w:val="00272460"/>
    <w:rsid w:val="002724B3"/>
    <w:rsid w:val="002A271A"/>
    <w:rsid w:val="002C65AD"/>
    <w:rsid w:val="002D1D0A"/>
    <w:rsid w:val="002E0B08"/>
    <w:rsid w:val="0032627C"/>
    <w:rsid w:val="0032635D"/>
    <w:rsid w:val="00330E4A"/>
    <w:rsid w:val="0033633D"/>
    <w:rsid w:val="00350AF7"/>
    <w:rsid w:val="003612B2"/>
    <w:rsid w:val="003635AD"/>
    <w:rsid w:val="00373F11"/>
    <w:rsid w:val="0037712D"/>
    <w:rsid w:val="00377337"/>
    <w:rsid w:val="003A6D91"/>
    <w:rsid w:val="003C1432"/>
    <w:rsid w:val="003C2A78"/>
    <w:rsid w:val="003C632E"/>
    <w:rsid w:val="00407691"/>
    <w:rsid w:val="00414C90"/>
    <w:rsid w:val="0042073C"/>
    <w:rsid w:val="00434048"/>
    <w:rsid w:val="004373FE"/>
    <w:rsid w:val="00455DFE"/>
    <w:rsid w:val="00456F8D"/>
    <w:rsid w:val="004576C3"/>
    <w:rsid w:val="00461391"/>
    <w:rsid w:val="00461993"/>
    <w:rsid w:val="00472E3A"/>
    <w:rsid w:val="00487657"/>
    <w:rsid w:val="00495123"/>
    <w:rsid w:val="004B6871"/>
    <w:rsid w:val="004B7163"/>
    <w:rsid w:val="004C0DE8"/>
    <w:rsid w:val="004C5E3B"/>
    <w:rsid w:val="004F10B4"/>
    <w:rsid w:val="00514027"/>
    <w:rsid w:val="005476B7"/>
    <w:rsid w:val="0055152C"/>
    <w:rsid w:val="00561A00"/>
    <w:rsid w:val="00562983"/>
    <w:rsid w:val="00595053"/>
    <w:rsid w:val="005A5DEB"/>
    <w:rsid w:val="005B0CE8"/>
    <w:rsid w:val="005B4FAD"/>
    <w:rsid w:val="005B5D75"/>
    <w:rsid w:val="005C157A"/>
    <w:rsid w:val="005C64AD"/>
    <w:rsid w:val="005E76D4"/>
    <w:rsid w:val="005E7E24"/>
    <w:rsid w:val="005F6D63"/>
    <w:rsid w:val="00603DB2"/>
    <w:rsid w:val="00671B8E"/>
    <w:rsid w:val="00696240"/>
    <w:rsid w:val="006A4113"/>
    <w:rsid w:val="006A4DA8"/>
    <w:rsid w:val="006B5A8C"/>
    <w:rsid w:val="006D7031"/>
    <w:rsid w:val="006F1ABE"/>
    <w:rsid w:val="00710105"/>
    <w:rsid w:val="007270F6"/>
    <w:rsid w:val="0074145E"/>
    <w:rsid w:val="007578BD"/>
    <w:rsid w:val="0076458E"/>
    <w:rsid w:val="007711AE"/>
    <w:rsid w:val="00771278"/>
    <w:rsid w:val="00780629"/>
    <w:rsid w:val="007872F7"/>
    <w:rsid w:val="007B0456"/>
    <w:rsid w:val="007B7264"/>
    <w:rsid w:val="007C0F76"/>
    <w:rsid w:val="007D4ECD"/>
    <w:rsid w:val="007E3B1F"/>
    <w:rsid w:val="007E574C"/>
    <w:rsid w:val="00805796"/>
    <w:rsid w:val="00810810"/>
    <w:rsid w:val="00815D2F"/>
    <w:rsid w:val="0083524E"/>
    <w:rsid w:val="00843BFB"/>
    <w:rsid w:val="00857A69"/>
    <w:rsid w:val="00872916"/>
    <w:rsid w:val="00894B26"/>
    <w:rsid w:val="008A0A81"/>
    <w:rsid w:val="008A0A9D"/>
    <w:rsid w:val="008A1EFC"/>
    <w:rsid w:val="008A3587"/>
    <w:rsid w:val="008A4ED0"/>
    <w:rsid w:val="008C3985"/>
    <w:rsid w:val="008D538C"/>
    <w:rsid w:val="008E310B"/>
    <w:rsid w:val="008F7E82"/>
    <w:rsid w:val="00901CB3"/>
    <w:rsid w:val="00902BEF"/>
    <w:rsid w:val="00903898"/>
    <w:rsid w:val="00904AF4"/>
    <w:rsid w:val="00927676"/>
    <w:rsid w:val="00933C4B"/>
    <w:rsid w:val="0093702D"/>
    <w:rsid w:val="00947F53"/>
    <w:rsid w:val="009652D1"/>
    <w:rsid w:val="009702D2"/>
    <w:rsid w:val="00970E37"/>
    <w:rsid w:val="009752F7"/>
    <w:rsid w:val="0097599F"/>
    <w:rsid w:val="0098313E"/>
    <w:rsid w:val="00984256"/>
    <w:rsid w:val="0098721F"/>
    <w:rsid w:val="00987550"/>
    <w:rsid w:val="009944C5"/>
    <w:rsid w:val="009A6CE6"/>
    <w:rsid w:val="009B70FE"/>
    <w:rsid w:val="009C75BB"/>
    <w:rsid w:val="009D44DF"/>
    <w:rsid w:val="00A029D8"/>
    <w:rsid w:val="00A11409"/>
    <w:rsid w:val="00A232C2"/>
    <w:rsid w:val="00A32369"/>
    <w:rsid w:val="00A42261"/>
    <w:rsid w:val="00A45347"/>
    <w:rsid w:val="00A53E9E"/>
    <w:rsid w:val="00A577A7"/>
    <w:rsid w:val="00A65E02"/>
    <w:rsid w:val="00A66930"/>
    <w:rsid w:val="00A77F75"/>
    <w:rsid w:val="00A85484"/>
    <w:rsid w:val="00AC3E27"/>
    <w:rsid w:val="00AD0771"/>
    <w:rsid w:val="00AE27DA"/>
    <w:rsid w:val="00AE3C50"/>
    <w:rsid w:val="00B133A1"/>
    <w:rsid w:val="00B31BF7"/>
    <w:rsid w:val="00B36C18"/>
    <w:rsid w:val="00B52912"/>
    <w:rsid w:val="00B75C15"/>
    <w:rsid w:val="00B762B6"/>
    <w:rsid w:val="00B83DD0"/>
    <w:rsid w:val="00B9442F"/>
    <w:rsid w:val="00B95BCA"/>
    <w:rsid w:val="00B97260"/>
    <w:rsid w:val="00BA593E"/>
    <w:rsid w:val="00BB2017"/>
    <w:rsid w:val="00BB5A71"/>
    <w:rsid w:val="00BC09E9"/>
    <w:rsid w:val="00BD0F30"/>
    <w:rsid w:val="00BD2AC2"/>
    <w:rsid w:val="00C32AD0"/>
    <w:rsid w:val="00C5182C"/>
    <w:rsid w:val="00C621FF"/>
    <w:rsid w:val="00C62AC2"/>
    <w:rsid w:val="00C66B6E"/>
    <w:rsid w:val="00C712FF"/>
    <w:rsid w:val="00C71C1F"/>
    <w:rsid w:val="00C76872"/>
    <w:rsid w:val="00CA24E5"/>
    <w:rsid w:val="00CA764B"/>
    <w:rsid w:val="00CB364D"/>
    <w:rsid w:val="00CB40D5"/>
    <w:rsid w:val="00CF0CA3"/>
    <w:rsid w:val="00CF386C"/>
    <w:rsid w:val="00D0760C"/>
    <w:rsid w:val="00D37B0E"/>
    <w:rsid w:val="00D43135"/>
    <w:rsid w:val="00D67B50"/>
    <w:rsid w:val="00D721CD"/>
    <w:rsid w:val="00D7413A"/>
    <w:rsid w:val="00D8566E"/>
    <w:rsid w:val="00D8778C"/>
    <w:rsid w:val="00D93888"/>
    <w:rsid w:val="00D95F22"/>
    <w:rsid w:val="00D97D4D"/>
    <w:rsid w:val="00DA530C"/>
    <w:rsid w:val="00DB48BE"/>
    <w:rsid w:val="00DC70B4"/>
    <w:rsid w:val="00DD622E"/>
    <w:rsid w:val="00DE2E91"/>
    <w:rsid w:val="00E06DFA"/>
    <w:rsid w:val="00E212D7"/>
    <w:rsid w:val="00E25CBD"/>
    <w:rsid w:val="00E26773"/>
    <w:rsid w:val="00E36E27"/>
    <w:rsid w:val="00E46434"/>
    <w:rsid w:val="00E57F32"/>
    <w:rsid w:val="00E81887"/>
    <w:rsid w:val="00E96CD5"/>
    <w:rsid w:val="00EA251B"/>
    <w:rsid w:val="00EC591B"/>
    <w:rsid w:val="00ED0CA2"/>
    <w:rsid w:val="00ED536F"/>
    <w:rsid w:val="00EE3671"/>
    <w:rsid w:val="00EF0244"/>
    <w:rsid w:val="00EF474F"/>
    <w:rsid w:val="00F1054E"/>
    <w:rsid w:val="00F20213"/>
    <w:rsid w:val="00F23333"/>
    <w:rsid w:val="00F279F1"/>
    <w:rsid w:val="00F53075"/>
    <w:rsid w:val="00F54B2F"/>
    <w:rsid w:val="00F662F9"/>
    <w:rsid w:val="00F744E1"/>
    <w:rsid w:val="00F923E5"/>
    <w:rsid w:val="00F968E9"/>
    <w:rsid w:val="00FB0BA6"/>
    <w:rsid w:val="00FB4874"/>
    <w:rsid w:val="00FB5435"/>
    <w:rsid w:val="00FF1DBA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 w:line="240" w:lineRule="auto"/>
      <w:jc w:val="center"/>
      <w:outlineLvl w:val="0"/>
    </w:pPr>
    <w:rPr>
      <w:rFonts w:ascii="Arial" w:eastAsia="Arial" w:hAnsi="Arial" w:cs="Arial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33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33C4B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76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114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 w:line="240" w:lineRule="auto"/>
      <w:jc w:val="center"/>
      <w:outlineLvl w:val="0"/>
    </w:pPr>
    <w:rPr>
      <w:rFonts w:ascii="Arial" w:eastAsia="Arial" w:hAnsi="Arial" w:cs="Arial"/>
      <w:b/>
      <w:color w:val="26282F"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33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33C4B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C76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A114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2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821A6-2D7B-4654-A5A3-B3BD2EE5B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27</Pages>
  <Words>7583</Words>
  <Characters>43226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ЦБУО МОТР</Company>
  <LinksUpToDate>false</LinksUpToDate>
  <CharactersWithSpaces>50708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ekonom3</cp:lastModifiedBy>
  <cp:revision>4</cp:revision>
  <cp:lastPrinted>2023-08-22T10:24:00Z</cp:lastPrinted>
  <dcterms:created xsi:type="dcterms:W3CDTF">2023-11-17T10:29:00Z</dcterms:created>
  <dcterms:modified xsi:type="dcterms:W3CDTF">2023-11-17T11:01:00Z</dcterms:modified>
</cp:coreProperties>
</file>